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18E" w:rsidRDefault="0066718E" w:rsidP="0066718E">
      <w:pPr>
        <w:spacing w:line="240" w:lineRule="auto"/>
        <w:ind w:left="-90" w:firstLine="90"/>
        <w:rPr>
          <w:rFonts w:ascii="Times New Roman" w:hAnsi="Times New Roman"/>
          <w:b/>
          <w:bCs/>
          <w:sz w:val="24"/>
          <w:szCs w:val="24"/>
        </w:rPr>
      </w:pPr>
    </w:p>
    <w:p w:rsidR="0066718E" w:rsidRDefault="0066718E" w:rsidP="00EA7E03">
      <w:pPr>
        <w:tabs>
          <w:tab w:val="left" w:pos="0"/>
          <w:tab w:val="left" w:pos="2160"/>
          <w:tab w:val="right" w:pos="7200"/>
          <w:tab w:val="left" w:pos="7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Course No: </w:t>
      </w:r>
      <w:r w:rsidR="00295B2E">
        <w:rPr>
          <w:rFonts w:ascii="Times New Roman" w:hAnsi="Times New Roman"/>
          <w:sz w:val="24"/>
          <w:szCs w:val="24"/>
        </w:rPr>
        <w:t>CS 271</w:t>
      </w:r>
    </w:p>
    <w:p w:rsidR="0066718E" w:rsidRDefault="0066718E" w:rsidP="00EA7E03">
      <w:pPr>
        <w:tabs>
          <w:tab w:val="left" w:pos="0"/>
          <w:tab w:val="left" w:pos="2160"/>
          <w:tab w:val="right" w:pos="7200"/>
          <w:tab w:val="left" w:pos="7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Course Credit:</w:t>
      </w:r>
      <w:r w:rsidR="007A6F8F">
        <w:rPr>
          <w:rFonts w:ascii="Times New Roman" w:hAnsi="Times New Roman"/>
          <w:sz w:val="24"/>
          <w:szCs w:val="24"/>
        </w:rPr>
        <w:t xml:space="preserve"> 4.0</w:t>
      </w:r>
    </w:p>
    <w:p w:rsidR="0066718E" w:rsidRDefault="0066718E" w:rsidP="00EA7E03">
      <w:pPr>
        <w:tabs>
          <w:tab w:val="left" w:pos="0"/>
          <w:tab w:val="left" w:pos="2160"/>
          <w:tab w:val="right" w:pos="7200"/>
          <w:tab w:val="left" w:pos="7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Lecture </w:t>
      </w:r>
      <w:proofErr w:type="spellStart"/>
      <w:r>
        <w:rPr>
          <w:rFonts w:ascii="Times New Roman" w:hAnsi="Times New Roman"/>
          <w:sz w:val="24"/>
          <w:szCs w:val="24"/>
        </w:rPr>
        <w:t>Hrs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wk</w:t>
      </w:r>
      <w:proofErr w:type="spellEnd"/>
      <w:r>
        <w:rPr>
          <w:rFonts w:ascii="Times New Roman" w:hAnsi="Times New Roman"/>
          <w:sz w:val="24"/>
          <w:szCs w:val="24"/>
        </w:rPr>
        <w:t>:</w:t>
      </w:r>
      <w:r w:rsidR="007A6F8F">
        <w:rPr>
          <w:rFonts w:ascii="Times New Roman" w:hAnsi="Times New Roman"/>
          <w:sz w:val="24"/>
          <w:szCs w:val="24"/>
        </w:rPr>
        <w:t xml:space="preserve"> 3</w:t>
      </w:r>
    </w:p>
    <w:p w:rsidR="0066718E" w:rsidRDefault="0066718E" w:rsidP="00EA7E03">
      <w:pPr>
        <w:tabs>
          <w:tab w:val="left" w:pos="0"/>
          <w:tab w:val="left" w:pos="2160"/>
          <w:tab w:val="right" w:pos="7200"/>
          <w:tab w:val="left" w:pos="75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Lab </w:t>
      </w:r>
      <w:proofErr w:type="spellStart"/>
      <w:r>
        <w:rPr>
          <w:rFonts w:ascii="Times New Roman" w:hAnsi="Times New Roman"/>
          <w:sz w:val="24"/>
          <w:szCs w:val="24"/>
        </w:rPr>
        <w:t>Hrs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Wk</w:t>
      </w:r>
      <w:proofErr w:type="spellEnd"/>
      <w:r>
        <w:rPr>
          <w:rFonts w:ascii="Times New Roman" w:hAnsi="Times New Roman"/>
          <w:sz w:val="24"/>
          <w:szCs w:val="24"/>
        </w:rPr>
        <w:t>:</w:t>
      </w:r>
      <w:r w:rsidR="00516227">
        <w:rPr>
          <w:rFonts w:ascii="Times New Roman" w:hAnsi="Times New Roman"/>
          <w:sz w:val="24"/>
          <w:szCs w:val="24"/>
        </w:rPr>
        <w:t xml:space="preserve"> </w:t>
      </w:r>
    </w:p>
    <w:p w:rsidR="0066718E" w:rsidRDefault="0066718E" w:rsidP="00EA7E03">
      <w:pPr>
        <w:tabs>
          <w:tab w:val="left" w:pos="0"/>
          <w:tab w:val="left" w:pos="2160"/>
          <w:tab w:val="right" w:pos="7200"/>
          <w:tab w:val="left" w:pos="7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Lecture/Lab </w:t>
      </w:r>
      <w:proofErr w:type="spellStart"/>
      <w:r>
        <w:rPr>
          <w:rFonts w:ascii="Times New Roman" w:hAnsi="Times New Roman"/>
          <w:sz w:val="24"/>
          <w:szCs w:val="24"/>
        </w:rPr>
        <w:t>Hrs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Wk</w:t>
      </w:r>
      <w:proofErr w:type="spellEnd"/>
      <w:r>
        <w:rPr>
          <w:rFonts w:ascii="Times New Roman" w:hAnsi="Times New Roman"/>
          <w:sz w:val="24"/>
          <w:szCs w:val="24"/>
        </w:rPr>
        <w:t>:</w:t>
      </w:r>
      <w:r w:rsidR="00516227">
        <w:rPr>
          <w:rFonts w:ascii="Times New Roman" w:hAnsi="Times New Roman"/>
          <w:sz w:val="24"/>
          <w:szCs w:val="24"/>
        </w:rPr>
        <w:t xml:space="preserve"> 2</w:t>
      </w:r>
    </w:p>
    <w:p w:rsidR="0066718E" w:rsidRDefault="0066718E" w:rsidP="00EA7E03">
      <w:pPr>
        <w:tabs>
          <w:tab w:val="left" w:pos="0"/>
          <w:tab w:val="left" w:pos="2160"/>
          <w:tab w:val="right" w:pos="7200"/>
          <w:tab w:val="left" w:pos="7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Practicum </w:t>
      </w:r>
      <w:proofErr w:type="spellStart"/>
      <w:r>
        <w:rPr>
          <w:rFonts w:ascii="Times New Roman" w:hAnsi="Times New Roman"/>
          <w:sz w:val="24"/>
          <w:szCs w:val="24"/>
        </w:rPr>
        <w:t>Hrs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Wk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66718E" w:rsidRDefault="0066718E" w:rsidP="00EA7E03">
      <w:pPr>
        <w:tabs>
          <w:tab w:val="left" w:pos="0"/>
          <w:tab w:val="left" w:pos="2160"/>
          <w:tab w:val="right" w:pos="7200"/>
          <w:tab w:val="left" w:pos="7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Clock Hours:</w:t>
      </w:r>
      <w:r w:rsidR="007A6F8F">
        <w:rPr>
          <w:rFonts w:ascii="Times New Roman" w:hAnsi="Times New Roman"/>
          <w:sz w:val="24"/>
          <w:szCs w:val="24"/>
        </w:rPr>
        <w:t xml:space="preserve"> 55</w:t>
      </w:r>
    </w:p>
    <w:p w:rsidR="0066718E" w:rsidRDefault="0066718E" w:rsidP="00EA7E03">
      <w:pPr>
        <w:tabs>
          <w:tab w:val="left" w:pos="0"/>
          <w:tab w:val="left" w:pos="2160"/>
          <w:tab w:val="right" w:pos="7200"/>
          <w:tab w:val="left" w:pos="7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Length of Course</w:t>
      </w:r>
      <w:r w:rsidR="007A6F8F">
        <w:rPr>
          <w:rFonts w:ascii="Times New Roman" w:hAnsi="Times New Roman"/>
          <w:sz w:val="24"/>
          <w:szCs w:val="24"/>
        </w:rPr>
        <w:t>: 11 weeks</w:t>
      </w:r>
    </w:p>
    <w:p w:rsidR="0066718E" w:rsidRDefault="0066718E" w:rsidP="00EA7E03">
      <w:pPr>
        <w:tabs>
          <w:tab w:val="left" w:pos="0"/>
          <w:tab w:val="left" w:pos="2160"/>
          <w:tab w:val="right" w:pos="7200"/>
          <w:tab w:val="left" w:pos="7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Banner enforced Prerequisite:</w:t>
      </w:r>
      <w:r w:rsidR="007A6F8F">
        <w:rPr>
          <w:rFonts w:ascii="Times New Roman" w:hAnsi="Times New Roman"/>
          <w:sz w:val="24"/>
          <w:szCs w:val="24"/>
        </w:rPr>
        <w:t xml:space="preserve"> CS 162 or instructor approval</w:t>
      </w:r>
    </w:p>
    <w:p w:rsidR="0066718E" w:rsidRDefault="0066718E" w:rsidP="00EA7E03">
      <w:pPr>
        <w:tabs>
          <w:tab w:val="left" w:pos="0"/>
          <w:tab w:val="left" w:pos="2160"/>
          <w:tab w:val="right" w:pos="7200"/>
          <w:tab w:val="left" w:pos="7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Instructor enforced Prerequisite:</w:t>
      </w:r>
    </w:p>
    <w:p w:rsidR="0066718E" w:rsidRDefault="0066718E" w:rsidP="00EA7E03">
      <w:pPr>
        <w:tabs>
          <w:tab w:val="left" w:pos="0"/>
          <w:tab w:val="left" w:pos="2160"/>
          <w:tab w:val="right" w:pos="7200"/>
          <w:tab w:val="left" w:pos="7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Co-Requisite:</w:t>
      </w:r>
    </w:p>
    <w:p w:rsidR="0066718E" w:rsidRDefault="0066718E" w:rsidP="00EA7E03">
      <w:pPr>
        <w:tabs>
          <w:tab w:val="left" w:pos="0"/>
          <w:tab w:val="left" w:pos="2160"/>
          <w:tab w:val="right" w:pos="7200"/>
          <w:tab w:val="left" w:pos="7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Load Factor:</w:t>
      </w:r>
      <w:r w:rsidR="007A6F8F">
        <w:rPr>
          <w:rFonts w:ascii="Times New Roman" w:hAnsi="Times New Roman"/>
          <w:sz w:val="24"/>
          <w:szCs w:val="24"/>
        </w:rPr>
        <w:t xml:space="preserve"> 4.4</w:t>
      </w:r>
    </w:p>
    <w:p w:rsidR="00762987" w:rsidRDefault="00762987" w:rsidP="00EA7E03">
      <w:pPr>
        <w:tabs>
          <w:tab w:val="left" w:pos="0"/>
          <w:tab w:val="left" w:pos="2160"/>
          <w:tab w:val="right" w:pos="7200"/>
          <w:tab w:val="left" w:pos="7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Activity Code:</w:t>
      </w:r>
      <w:r w:rsidR="00EA7E03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Activity Codes"/>
          <w:tag w:val="Activity Codes"/>
          <w:id w:val="-139961755"/>
          <w:placeholder>
            <w:docPart w:val="4AE91668B9074BE0B985BB15D531EB0E"/>
          </w:placeholder>
          <w:dropDownList>
            <w:listItem w:value="Choose an item."/>
            <w:listItem w:displayText="100 Lower Division Collegiate" w:value="100 Lower Division Collegiate"/>
            <w:listItem w:displayText="210 CTE Preparatory" w:value="210 CTE Preparatory"/>
            <w:listItem w:displayText="211 Stand-alone (Independent) CTE Preparatory" w:value="211 Stand-alone (Independent) CTE Preparatory"/>
            <w:listItem w:displayText="220 CTE Supplemental" w:value="220 CTE Supplemental"/>
            <w:listItem w:displayText="230 CTE Apprenticeship" w:value="230 CTE Apprenticeship"/>
            <w:listItem w:displayText="310 English as a Second Language" w:value="310 English as a Second Language"/>
            <w:listItem w:displayText="320 Adult Basic Education" w:value="320 Adult Basic Education"/>
            <w:listItem w:displayText="330 Gen Ed Development Test Preparation" w:value="330 Gen Ed Development Test Preparation"/>
            <w:listItem w:displayText="340 Adult HS Diploma, HS Completion" w:value="340 Adult HS Diploma, HS Completion"/>
            <w:listItem w:displayText="350 Post-Secondary Remedial, Reading or Writing" w:value="350 Post-Secondary Remedial, Reading or Writing"/>
            <w:listItem w:displayText="351 Post-Secondary Remedial, Math" w:value="351 Post-Secondary Remedial, Math"/>
            <w:listItem w:displayText="352 Post-Secondary Remedial, Electives" w:value="352 Post-Secondary Remedial, Electives"/>
            <w:listItem w:displayText="360 ACE - Unknown" w:value="360 ACE - Unknown"/>
            <w:listItem w:displayText="361 ACE - Health and Fitness" w:value="361 ACE - Health and Fitness"/>
            <w:listItem w:displayText="362 ACE - Safety" w:value="362 ACE - Safety"/>
            <w:listItem w:displayText="363 ACE - Workforce" w:value="363 ACE - Workforce"/>
            <w:listItem w:displayText="510 Non-Reimbursable - Unknown" w:value="510 Non-Reimbursable - Unknown"/>
            <w:listItem w:displayText="511 Non-Reimbursable - Hobby and Recreation" w:value="511 Non-Reimbursable - Hobby and Recreation"/>
            <w:listItem w:displayText="512 Non-Reimbursable - Other/Administrative" w:value="512 Non-Reimbursable - Other/Administrative"/>
          </w:dropDownList>
        </w:sdtPr>
        <w:sdtEndPr/>
        <w:sdtContent>
          <w:r w:rsidR="007A6F8F">
            <w:rPr>
              <w:rFonts w:ascii="Times New Roman" w:hAnsi="Times New Roman"/>
              <w:sz w:val="24"/>
              <w:szCs w:val="24"/>
            </w:rPr>
            <w:t xml:space="preserve">100 Lower </w:t>
          </w:r>
          <w:proofErr w:type="gramStart"/>
          <w:r w:rsidR="007A6F8F">
            <w:rPr>
              <w:rFonts w:ascii="Times New Roman" w:hAnsi="Times New Roman"/>
              <w:sz w:val="24"/>
              <w:szCs w:val="24"/>
            </w:rPr>
            <w:t>Division</w:t>
          </w:r>
          <w:proofErr w:type="gramEnd"/>
          <w:r w:rsidR="007A6F8F">
            <w:rPr>
              <w:rFonts w:ascii="Times New Roman" w:hAnsi="Times New Roman"/>
              <w:sz w:val="24"/>
              <w:szCs w:val="24"/>
            </w:rPr>
            <w:t xml:space="preserve"> Collegiate</w:t>
          </w:r>
        </w:sdtContent>
      </w:sdt>
    </w:p>
    <w:p w:rsidR="0066718E" w:rsidRDefault="0066718E" w:rsidP="00EA7E03">
      <w:pPr>
        <w:tabs>
          <w:tab w:val="left" w:pos="0"/>
          <w:tab w:val="left" w:pos="2160"/>
          <w:tab w:val="right" w:pos="7200"/>
          <w:tab w:val="left" w:pos="7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CIPS:</w:t>
      </w:r>
      <w:r w:rsidR="00EA7E03">
        <w:rPr>
          <w:rFonts w:ascii="Times New Roman" w:hAnsi="Times New Roman"/>
          <w:sz w:val="24"/>
          <w:szCs w:val="24"/>
        </w:rPr>
        <w:t xml:space="preserve"> </w:t>
      </w:r>
      <w:r w:rsidR="007A6F8F">
        <w:rPr>
          <w:rFonts w:ascii="Times New Roman" w:hAnsi="Times New Roman"/>
          <w:sz w:val="24"/>
          <w:szCs w:val="24"/>
        </w:rPr>
        <w:t>11.0701</w:t>
      </w:r>
    </w:p>
    <w:p w:rsidR="00EA7E03" w:rsidRDefault="00EA7E03" w:rsidP="0066718E">
      <w:pPr>
        <w:tabs>
          <w:tab w:val="left" w:pos="0"/>
          <w:tab w:val="left" w:pos="5760"/>
          <w:tab w:val="left" w:pos="70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718E" w:rsidRDefault="0066718E" w:rsidP="0066718E">
      <w:pPr>
        <w:tabs>
          <w:tab w:val="left" w:pos="0"/>
          <w:tab w:val="left" w:pos="5760"/>
          <w:tab w:val="left" w:pos="70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Course Title: </w:t>
      </w:r>
      <w:r w:rsidR="00295B2E" w:rsidRPr="00295B2E">
        <w:rPr>
          <w:rFonts w:ascii="Times New Roman" w:hAnsi="Times New Roman"/>
          <w:sz w:val="24"/>
          <w:szCs w:val="24"/>
        </w:rPr>
        <w:t>Computer Architecture &amp; Assembly Language</w:t>
      </w:r>
    </w:p>
    <w:p w:rsidR="0066718E" w:rsidRDefault="0066718E" w:rsidP="0066718E">
      <w:pPr>
        <w:tabs>
          <w:tab w:val="left" w:pos="0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Developed By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="00EA7E03">
        <w:rPr>
          <w:rFonts w:ascii="Times New Roman" w:hAnsi="Times New Roman"/>
          <w:sz w:val="24"/>
          <w:szCs w:val="24"/>
        </w:rPr>
        <w:t>Dale Bryson</w:t>
      </w:r>
    </w:p>
    <w:p w:rsidR="0066718E" w:rsidRDefault="0066718E" w:rsidP="0066718E">
      <w:pPr>
        <w:tabs>
          <w:tab w:val="left" w:pos="0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Development Date: </w:t>
      </w:r>
      <w:r w:rsidR="00EA7E03">
        <w:rPr>
          <w:rFonts w:ascii="Times New Roman" w:hAnsi="Times New Roman"/>
          <w:sz w:val="24"/>
          <w:szCs w:val="24"/>
        </w:rPr>
        <w:t>December 1999</w:t>
      </w:r>
    </w:p>
    <w:p w:rsidR="0066718E" w:rsidRDefault="0066718E" w:rsidP="0066718E">
      <w:pPr>
        <w:tabs>
          <w:tab w:val="left" w:pos="0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Revision Date: </w:t>
      </w:r>
      <w:r w:rsidR="00EA7E03">
        <w:rPr>
          <w:rFonts w:ascii="Times New Roman" w:hAnsi="Times New Roman"/>
          <w:sz w:val="24"/>
          <w:szCs w:val="24"/>
        </w:rPr>
        <w:t>October 10, 2014</w:t>
      </w:r>
      <w:bookmarkStart w:id="0" w:name="_GoBack"/>
      <w:bookmarkEnd w:id="0"/>
    </w:p>
    <w:p w:rsidR="0066718E" w:rsidRDefault="0066718E" w:rsidP="0066718E">
      <w:pPr>
        <w:tabs>
          <w:tab w:val="left" w:pos="0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Review Date: </w:t>
      </w:r>
      <w:r w:rsidR="00295B2E">
        <w:rPr>
          <w:rFonts w:ascii="Times New Roman" w:hAnsi="Times New Roman"/>
          <w:sz w:val="24"/>
          <w:szCs w:val="24"/>
        </w:rPr>
        <w:t>N/A</w:t>
      </w:r>
    </w:p>
    <w:p w:rsidR="0066718E" w:rsidRDefault="0066718E" w:rsidP="0066718E">
      <w:pPr>
        <w:tabs>
          <w:tab w:val="left" w:pos="0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718E" w:rsidRDefault="0066718E" w:rsidP="0066718E">
      <w:pPr>
        <w:tabs>
          <w:tab w:val="left" w:pos="0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718E" w:rsidRDefault="0066718E" w:rsidP="0066718E">
      <w:pPr>
        <w:tabs>
          <w:tab w:val="left" w:pos="0"/>
          <w:tab w:val="left" w:pos="2160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COURSE DESCRIPTION: </w:t>
      </w:r>
    </w:p>
    <w:p w:rsidR="0066718E" w:rsidRDefault="00295B2E" w:rsidP="0066718E">
      <w:pPr>
        <w:tabs>
          <w:tab w:val="left" w:pos="0"/>
          <w:tab w:val="left" w:pos="2160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This course serves as an i</w:t>
      </w:r>
      <w:r w:rsidRPr="00295B2E">
        <w:rPr>
          <w:rFonts w:ascii="Times New Roman" w:hAnsi="Times New Roman"/>
          <w:sz w:val="24"/>
          <w:szCs w:val="24"/>
        </w:rPr>
        <w:t xml:space="preserve">ntroduction to </w:t>
      </w:r>
      <w:r>
        <w:rPr>
          <w:rFonts w:ascii="Times New Roman" w:hAnsi="Times New Roman"/>
          <w:sz w:val="24"/>
          <w:szCs w:val="24"/>
        </w:rPr>
        <w:t xml:space="preserve">the </w:t>
      </w:r>
      <w:r w:rsidRPr="00295B2E">
        <w:rPr>
          <w:rFonts w:ascii="Times New Roman" w:hAnsi="Times New Roman"/>
          <w:sz w:val="24"/>
          <w:szCs w:val="24"/>
        </w:rPr>
        <w:t>functional organization and operation of digital computers. Coverage of</w:t>
      </w:r>
      <w:r>
        <w:rPr>
          <w:rFonts w:ascii="Times New Roman" w:hAnsi="Times New Roman"/>
          <w:sz w:val="24"/>
          <w:szCs w:val="24"/>
        </w:rPr>
        <w:t xml:space="preserve"> topics includes</w:t>
      </w:r>
      <w:r w:rsidRPr="00295B2E">
        <w:rPr>
          <w:rFonts w:ascii="Times New Roman" w:hAnsi="Times New Roman"/>
          <w:sz w:val="24"/>
          <w:szCs w:val="24"/>
        </w:rPr>
        <w:t xml:space="preserve"> assembly language; addressing, stacks, argument passing, arithmetic operations, decisions, macros, modularization, linkers and debuggers.</w:t>
      </w:r>
    </w:p>
    <w:p w:rsidR="0066718E" w:rsidRDefault="0066718E" w:rsidP="0066718E">
      <w:pPr>
        <w:tabs>
          <w:tab w:val="left" w:pos="0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COURSE OUTCOMES: </w:t>
      </w:r>
    </w:p>
    <w:p w:rsidR="0066718E" w:rsidRDefault="0066718E" w:rsidP="0066718E">
      <w:pPr>
        <w:tabs>
          <w:tab w:val="left" w:pos="0"/>
          <w:tab w:val="left" w:pos="21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95B2E" w:rsidRDefault="00295B2E" w:rsidP="00295B2E">
      <w:pPr>
        <w:pStyle w:val="ListParagraph"/>
        <w:numPr>
          <w:ilvl w:val="0"/>
          <w:numId w:val="1"/>
        </w:numPr>
      </w:pPr>
      <w:r w:rsidRPr="00295B2E">
        <w:t>Identify the major components of CISC and RISC architectures, and explain their purposes and interactions. (ABET Outcome I)</w:t>
      </w:r>
    </w:p>
    <w:p w:rsidR="00295B2E" w:rsidRDefault="00295B2E" w:rsidP="00295B2E">
      <w:pPr>
        <w:pStyle w:val="ListParagraph"/>
        <w:numPr>
          <w:ilvl w:val="0"/>
          <w:numId w:val="1"/>
        </w:numPr>
      </w:pPr>
      <w:r w:rsidRPr="00295B2E">
        <w:t>Simulate the internal representation of data, and show how data is stored and accessed in memory</w:t>
      </w:r>
      <w:r>
        <w:t>.</w:t>
      </w:r>
      <w:r w:rsidRPr="00295B2E">
        <w:t xml:space="preserve"> (ABET Outcome A)</w:t>
      </w:r>
    </w:p>
    <w:p w:rsidR="00295B2E" w:rsidRDefault="00295B2E" w:rsidP="00295B2E">
      <w:pPr>
        <w:pStyle w:val="ListParagraph"/>
        <w:numPr>
          <w:ilvl w:val="0"/>
          <w:numId w:val="1"/>
        </w:numPr>
      </w:pPr>
      <w:r w:rsidRPr="00295B2E">
        <w:t xml:space="preserve">Explain the relationships between </w:t>
      </w:r>
      <w:proofErr w:type="gramStart"/>
      <w:r w:rsidRPr="00295B2E">
        <w:t>a hardware</w:t>
      </w:r>
      <w:proofErr w:type="gramEnd"/>
      <w:r w:rsidRPr="00295B2E">
        <w:t xml:space="preserve"> architecture and its instruction set, and simulate micro-programs</w:t>
      </w:r>
      <w:r>
        <w:t>.</w:t>
      </w:r>
      <w:r w:rsidRPr="00295B2E">
        <w:t xml:space="preserve"> (ABET Outcomes A, I)</w:t>
      </w:r>
    </w:p>
    <w:p w:rsidR="00295B2E" w:rsidRDefault="00295B2E" w:rsidP="00295B2E">
      <w:pPr>
        <w:pStyle w:val="ListParagraph"/>
        <w:numPr>
          <w:ilvl w:val="0"/>
          <w:numId w:val="1"/>
        </w:numPr>
      </w:pPr>
      <w:r w:rsidRPr="00295B2E">
        <w:t>Explain the Instruction Execution Cycle</w:t>
      </w:r>
      <w:r>
        <w:t>.</w:t>
      </w:r>
      <w:r w:rsidRPr="00295B2E">
        <w:t xml:space="preserve"> (ABET Outcomes A, I)</w:t>
      </w:r>
    </w:p>
    <w:p w:rsidR="00295B2E" w:rsidRDefault="00295B2E" w:rsidP="00295B2E">
      <w:pPr>
        <w:pStyle w:val="ListParagraph"/>
        <w:numPr>
          <w:ilvl w:val="0"/>
          <w:numId w:val="1"/>
        </w:numPr>
      </w:pPr>
      <w:r w:rsidRPr="00295B2E">
        <w:t>Explain the differences among high-level, assembly, and machine languages</w:t>
      </w:r>
      <w:r>
        <w:t>.</w:t>
      </w:r>
      <w:r w:rsidRPr="00295B2E">
        <w:t xml:space="preserve"> (ABET Outcomes A, I)</w:t>
      </w:r>
    </w:p>
    <w:p w:rsidR="00295B2E" w:rsidRDefault="00295B2E" w:rsidP="00295B2E">
      <w:pPr>
        <w:pStyle w:val="ListParagraph"/>
        <w:numPr>
          <w:ilvl w:val="0"/>
          <w:numId w:val="1"/>
        </w:numPr>
      </w:pPr>
      <w:r w:rsidRPr="00295B2E">
        <w:t>Write well-modularized computer programs in an assembly language, implementing decision, repetition, and procedures</w:t>
      </w:r>
      <w:r>
        <w:t>.</w:t>
      </w:r>
      <w:r w:rsidRPr="00295B2E">
        <w:t xml:space="preserve"> (ABET Outcomes A, I)</w:t>
      </w:r>
    </w:p>
    <w:p w:rsidR="00295B2E" w:rsidRDefault="00295B2E" w:rsidP="00295B2E">
      <w:pPr>
        <w:pStyle w:val="ListParagraph"/>
        <w:numPr>
          <w:ilvl w:val="0"/>
          <w:numId w:val="1"/>
        </w:numPr>
      </w:pPr>
      <w:r w:rsidRPr="00295B2E">
        <w:t>Use a debugger, and explain register contents</w:t>
      </w:r>
      <w:r>
        <w:t>.</w:t>
      </w:r>
      <w:r w:rsidRPr="00295B2E">
        <w:t xml:space="preserve"> (ABET Outcomes I)</w:t>
      </w:r>
    </w:p>
    <w:p w:rsidR="00295B2E" w:rsidRDefault="00295B2E" w:rsidP="00295B2E">
      <w:pPr>
        <w:pStyle w:val="ListParagraph"/>
        <w:numPr>
          <w:ilvl w:val="0"/>
          <w:numId w:val="1"/>
        </w:numPr>
      </w:pPr>
      <w:r w:rsidRPr="00295B2E">
        <w:t>Explain how the system stack is used for procedure calls and parameter passing</w:t>
      </w:r>
      <w:r>
        <w:t>.</w:t>
      </w:r>
      <w:r w:rsidRPr="00295B2E">
        <w:t xml:space="preserve"> (ABET Outcomes A, I)</w:t>
      </w:r>
    </w:p>
    <w:p w:rsidR="00295B2E" w:rsidRDefault="00295B2E" w:rsidP="00295B2E">
      <w:pPr>
        <w:pStyle w:val="ListParagraph"/>
        <w:numPr>
          <w:ilvl w:val="0"/>
          <w:numId w:val="1"/>
        </w:numPr>
      </w:pPr>
      <w:r w:rsidRPr="00295B2E">
        <w:lastRenderedPageBreak/>
        <w:t>Explain how editors, assemblers, linkers, and operating systems enable computer programming. (ABET Outcome I)</w:t>
      </w:r>
    </w:p>
    <w:p w:rsidR="00295B2E" w:rsidRDefault="00295B2E" w:rsidP="00295B2E">
      <w:pPr>
        <w:pStyle w:val="ListParagraph"/>
        <w:numPr>
          <w:ilvl w:val="0"/>
          <w:numId w:val="1"/>
        </w:numPr>
      </w:pPr>
      <w:r w:rsidRPr="00295B2E">
        <w:t>Explain various mechanisms for implementing parallelism in hardware/software</w:t>
      </w:r>
      <w:r>
        <w:t>.</w:t>
      </w:r>
      <w:r w:rsidRPr="00295B2E">
        <w:t xml:space="preserve"> (ABET Outcome I)</w:t>
      </w:r>
    </w:p>
    <w:sectPr w:rsidR="00295B2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C08" w:rsidRDefault="00575C08" w:rsidP="0066718E">
      <w:pPr>
        <w:spacing w:after="0" w:line="240" w:lineRule="auto"/>
      </w:pPr>
      <w:r>
        <w:separator/>
      </w:r>
    </w:p>
  </w:endnote>
  <w:endnote w:type="continuationSeparator" w:id="0">
    <w:p w:rsidR="00575C08" w:rsidRDefault="00575C08" w:rsidP="00667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18E" w:rsidRDefault="00827BD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UCC Course Outline – v1.0, 9/30</w:t>
    </w:r>
    <w:r w:rsidR="0066718E">
      <w:rPr>
        <w:rFonts w:asciiTheme="majorHAnsi" w:eastAsiaTheme="majorEastAsia" w:hAnsiTheme="majorHAnsi" w:cstheme="majorBidi"/>
      </w:rPr>
      <w:t>/14</w:t>
    </w:r>
    <w:r w:rsidR="0066718E">
      <w:rPr>
        <w:rFonts w:asciiTheme="majorHAnsi" w:eastAsiaTheme="majorEastAsia" w:hAnsiTheme="majorHAnsi" w:cstheme="majorBidi"/>
      </w:rPr>
      <w:ptab w:relativeTo="margin" w:alignment="right" w:leader="none"/>
    </w:r>
    <w:r w:rsidR="0066718E">
      <w:rPr>
        <w:rFonts w:asciiTheme="majorHAnsi" w:eastAsiaTheme="majorEastAsia" w:hAnsiTheme="majorHAnsi" w:cstheme="majorBidi"/>
      </w:rPr>
      <w:t xml:space="preserve">Page </w:t>
    </w:r>
    <w:r w:rsidR="0066718E">
      <w:rPr>
        <w:rFonts w:asciiTheme="minorHAnsi" w:eastAsiaTheme="minorEastAsia" w:hAnsiTheme="minorHAnsi" w:cstheme="minorBidi"/>
      </w:rPr>
      <w:fldChar w:fldCharType="begin"/>
    </w:r>
    <w:r w:rsidR="0066718E">
      <w:instrText xml:space="preserve"> PAGE   \* MERGEFORMAT </w:instrText>
    </w:r>
    <w:r w:rsidR="0066718E">
      <w:rPr>
        <w:rFonts w:asciiTheme="minorHAnsi" w:eastAsiaTheme="minorEastAsia" w:hAnsiTheme="minorHAnsi" w:cstheme="minorBidi"/>
      </w:rPr>
      <w:fldChar w:fldCharType="separate"/>
    </w:r>
    <w:r w:rsidR="00516227" w:rsidRPr="00516227">
      <w:rPr>
        <w:rFonts w:asciiTheme="majorHAnsi" w:eastAsiaTheme="majorEastAsia" w:hAnsiTheme="majorHAnsi" w:cstheme="majorBidi"/>
        <w:noProof/>
      </w:rPr>
      <w:t>2</w:t>
    </w:r>
    <w:r w:rsidR="0066718E">
      <w:rPr>
        <w:rFonts w:asciiTheme="majorHAnsi" w:eastAsiaTheme="majorEastAsia" w:hAnsiTheme="majorHAnsi" w:cstheme="majorBidi"/>
        <w:noProof/>
      </w:rPr>
      <w:fldChar w:fldCharType="end"/>
    </w:r>
  </w:p>
  <w:p w:rsidR="0066718E" w:rsidRDefault="006671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C08" w:rsidRDefault="00575C08" w:rsidP="0066718E">
      <w:pPr>
        <w:spacing w:after="0" w:line="240" w:lineRule="auto"/>
      </w:pPr>
      <w:r>
        <w:separator/>
      </w:r>
    </w:p>
  </w:footnote>
  <w:footnote w:type="continuationSeparator" w:id="0">
    <w:p w:rsidR="00575C08" w:rsidRDefault="00575C08" w:rsidP="006671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40"/>
        <w:szCs w:val="40"/>
      </w:rPr>
      <w:alias w:val="Title"/>
      <w:id w:val="77738743"/>
      <w:placeholder>
        <w:docPart w:val="3DC3176E418A41A3A82669B2D19ADAD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6718E" w:rsidRDefault="0066718E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66718E">
          <w:rPr>
            <w:rFonts w:asciiTheme="majorHAnsi" w:eastAsiaTheme="majorEastAsia" w:hAnsiTheme="majorHAnsi" w:cstheme="majorBidi"/>
            <w:sz w:val="40"/>
            <w:szCs w:val="40"/>
          </w:rPr>
          <w:t>UCC Course Outline</w:t>
        </w:r>
      </w:p>
    </w:sdtContent>
  </w:sdt>
  <w:p w:rsidR="0066718E" w:rsidRDefault="006671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C65799"/>
    <w:multiLevelType w:val="hybridMultilevel"/>
    <w:tmpl w:val="80662E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18E"/>
    <w:rsid w:val="00295B2E"/>
    <w:rsid w:val="003C7247"/>
    <w:rsid w:val="00497EDB"/>
    <w:rsid w:val="00516227"/>
    <w:rsid w:val="00575C08"/>
    <w:rsid w:val="0066718E"/>
    <w:rsid w:val="00762987"/>
    <w:rsid w:val="007A6F8F"/>
    <w:rsid w:val="00827BD1"/>
    <w:rsid w:val="00BA41FA"/>
    <w:rsid w:val="00BB4140"/>
    <w:rsid w:val="00EA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18E"/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6718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66718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6671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7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18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71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718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671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718E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295B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18E"/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6718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66718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6671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7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18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71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718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671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718E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295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DC3176E418A41A3A82669B2D19ADA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C3EB9-76EA-4D67-8ED8-033F8D9BEADF}"/>
      </w:docPartPr>
      <w:docPartBody>
        <w:p w:rsidR="006F6B44" w:rsidRDefault="007234D4" w:rsidP="007234D4">
          <w:pPr>
            <w:pStyle w:val="3DC3176E418A41A3A82669B2D19ADAD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  <w:docPart>
      <w:docPartPr>
        <w:name w:val="4AE91668B9074BE0B985BB15D531EB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D12B32-1612-42E8-B9AF-C39F863EB5D6}"/>
      </w:docPartPr>
      <w:docPartBody>
        <w:p w:rsidR="00CC3367" w:rsidRDefault="006F6B44" w:rsidP="006F6B44">
          <w:pPr>
            <w:pStyle w:val="4AE91668B9074BE0B985BB15D531EB0E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4D4"/>
    <w:rsid w:val="004826C7"/>
    <w:rsid w:val="006F6B44"/>
    <w:rsid w:val="007234D4"/>
    <w:rsid w:val="007537B5"/>
    <w:rsid w:val="008C1A0F"/>
    <w:rsid w:val="009C3D5C"/>
    <w:rsid w:val="00CC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F6B44"/>
  </w:style>
  <w:style w:type="paragraph" w:customStyle="1" w:styleId="AD19FFB8E7DB40DFAEE1A8B66B0E05B1">
    <w:name w:val="AD19FFB8E7DB40DFAEE1A8B66B0E05B1"/>
    <w:rsid w:val="007234D4"/>
  </w:style>
  <w:style w:type="paragraph" w:customStyle="1" w:styleId="3DC3176E418A41A3A82669B2D19ADAD9">
    <w:name w:val="3DC3176E418A41A3A82669B2D19ADAD9"/>
    <w:rsid w:val="007234D4"/>
  </w:style>
  <w:style w:type="paragraph" w:customStyle="1" w:styleId="6984990A3EE240BAA11ECC70AC1F574C">
    <w:name w:val="6984990A3EE240BAA11ECC70AC1F574C"/>
    <w:rsid w:val="007234D4"/>
  </w:style>
  <w:style w:type="paragraph" w:customStyle="1" w:styleId="4AE91668B9074BE0B985BB15D531EB0E">
    <w:name w:val="4AE91668B9074BE0B985BB15D531EB0E"/>
    <w:rsid w:val="006F6B4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F6B44"/>
  </w:style>
  <w:style w:type="paragraph" w:customStyle="1" w:styleId="AD19FFB8E7DB40DFAEE1A8B66B0E05B1">
    <w:name w:val="AD19FFB8E7DB40DFAEE1A8B66B0E05B1"/>
    <w:rsid w:val="007234D4"/>
  </w:style>
  <w:style w:type="paragraph" w:customStyle="1" w:styleId="3DC3176E418A41A3A82669B2D19ADAD9">
    <w:name w:val="3DC3176E418A41A3A82669B2D19ADAD9"/>
    <w:rsid w:val="007234D4"/>
  </w:style>
  <w:style w:type="paragraph" w:customStyle="1" w:styleId="6984990A3EE240BAA11ECC70AC1F574C">
    <w:name w:val="6984990A3EE240BAA11ECC70AC1F574C"/>
    <w:rsid w:val="007234D4"/>
  </w:style>
  <w:style w:type="paragraph" w:customStyle="1" w:styleId="4AE91668B9074BE0B985BB15D531EB0E">
    <w:name w:val="4AE91668B9074BE0B985BB15D531EB0E"/>
    <w:rsid w:val="006F6B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UCC Course Outline</vt:lpstr>
    </vt:vector>
  </TitlesOfParts>
  <Company>Umpqua Community College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UCC Course Outline</dc:title>
  <dc:creator>Elizabeth Bastian</dc:creator>
  <cp:lastModifiedBy>John Blackwood</cp:lastModifiedBy>
  <cp:revision>7</cp:revision>
  <dcterms:created xsi:type="dcterms:W3CDTF">2014-09-30T22:52:00Z</dcterms:created>
  <dcterms:modified xsi:type="dcterms:W3CDTF">2014-11-05T17:29:00Z</dcterms:modified>
</cp:coreProperties>
</file>