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770B1" w:rsidRDefault="00B770B1">
      <w:pPr>
        <w:rPr>
          <w:rFonts w:ascii="Arial Black" w:hAnsi="Arial Black"/>
          <w:sz w:val="32"/>
          <w:szCs w:val="32"/>
          <w:u w:val="single"/>
        </w:rPr>
      </w:pPr>
      <w:r>
        <w:rPr>
          <w:rFonts w:ascii="Arial Black" w:hAnsi="Arial Black"/>
          <w:sz w:val="32"/>
          <w:szCs w:val="32"/>
          <w:u w:val="single"/>
        </w:rPr>
        <w:t>General</w:t>
      </w:r>
    </w:p>
    <w:p w:rsidR="005C13BD" w:rsidRDefault="005C13BD" w:rsidP="005C13BD">
      <w:pPr>
        <w:numPr>
          <w:ilvl w:val="0"/>
          <w:numId w:val="1"/>
        </w:num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5C13BD" w:rsidRDefault="005C13BD" w:rsidP="005C13BD">
      <w:pPr>
        <w:numPr>
          <w:ilvl w:val="0"/>
          <w:numId w:val="1"/>
        </w:numPr>
        <w:jc w:val="both"/>
        <w:rPr>
          <w:rFonts w:ascii="Trebuchet MS" w:hAnsi="Trebuchet MS" w:cs="Arial"/>
          <w:sz w:val="20"/>
          <w:szCs w:val="20"/>
        </w:rPr>
      </w:pPr>
    </w:p>
    <w:p w:rsidR="005C13BD" w:rsidRDefault="005C13BD" w:rsidP="005C13BD">
      <w:pPr>
        <w:numPr>
          <w:ilvl w:val="0"/>
          <w:numId w:val="1"/>
        </w:num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F77874" w:rsidRDefault="00F77874" w:rsidP="00F77874">
      <w:pPr>
        <w:pStyle w:val="Heading1"/>
        <w:tabs>
          <w:tab w:val="left" w:pos="0"/>
        </w:tabs>
        <w:jc w:val="left"/>
        <w:rPr>
          <w:rFonts w:ascii="Trebuchet MS" w:hAnsi="Trebuchet MS" w:cs="Arial"/>
          <w:sz w:val="20"/>
          <w:szCs w:val="20"/>
        </w:rPr>
      </w:pPr>
    </w:p>
    <w:p w:rsidR="00F77874" w:rsidRDefault="00F77874" w:rsidP="00F77874">
      <w:pPr>
        <w:pStyle w:val="Heading1"/>
        <w:tabs>
          <w:tab w:val="left" w:pos="0"/>
        </w:tabs>
        <w:jc w:val="left"/>
        <w:rPr>
          <w:rFonts w:ascii="Trebuchet MS" w:hAnsi="Trebuchet MS"/>
          <w:b/>
          <w:sz w:val="20"/>
          <w:szCs w:val="20"/>
        </w:rPr>
      </w:pPr>
      <w:r>
        <w:rPr>
          <w:rFonts w:ascii="Trebuchet MS" w:hAnsi="Trebuchet MS"/>
          <w:b/>
          <w:sz w:val="20"/>
          <w:szCs w:val="20"/>
        </w:rPr>
        <w:t>// Your name</w:t>
      </w:r>
    </w:p>
    <w:p w:rsidR="00F77874" w:rsidRDefault="00F77874" w:rsidP="00F77874">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F77874" w:rsidRDefault="00F77874" w:rsidP="00F77874">
      <w:pPr>
        <w:rPr>
          <w:rFonts w:ascii="Trebuchet MS" w:hAnsi="Trebuchet MS" w:cs="Arial"/>
          <w:bCs/>
          <w:sz w:val="20"/>
          <w:szCs w:val="20"/>
        </w:rPr>
      </w:pPr>
      <w:r>
        <w:rPr>
          <w:rFonts w:ascii="Trebuchet MS" w:hAnsi="Trebuchet MS" w:cs="Arial"/>
          <w:b/>
          <w:bCs/>
          <w:sz w:val="20"/>
          <w:szCs w:val="20"/>
        </w:rPr>
        <w:t xml:space="preserve">// xxxx Term, 20xx   </w:t>
      </w:r>
      <w:r w:rsidR="002012FF">
        <w:rPr>
          <w:rFonts w:ascii="Trebuchet MS" w:hAnsi="Trebuchet MS" w:cs="Arial"/>
          <w:bCs/>
          <w:sz w:val="20"/>
          <w:szCs w:val="20"/>
        </w:rPr>
        <w:t>(i.e. Spring Term, 2009</w:t>
      </w:r>
      <w:r>
        <w:rPr>
          <w:rFonts w:ascii="Trebuchet MS" w:hAnsi="Trebuchet MS" w:cs="Arial"/>
          <w:bCs/>
          <w:sz w:val="20"/>
          <w:szCs w:val="20"/>
        </w:rPr>
        <w:t>)</w:t>
      </w:r>
    </w:p>
    <w:p w:rsidR="00F77874" w:rsidRDefault="00F77874" w:rsidP="00F77874">
      <w:pPr>
        <w:jc w:val="both"/>
        <w:rPr>
          <w:rFonts w:ascii="Trebuchet MS" w:hAnsi="Trebuchet MS" w:cs="Arial"/>
          <w:sz w:val="20"/>
          <w:szCs w:val="20"/>
        </w:rPr>
      </w:pPr>
    </w:p>
    <w:p w:rsidR="00F77874" w:rsidRDefault="00F77874" w:rsidP="00F77874">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B770B1" w:rsidRDefault="00B770B1">
      <w:pPr>
        <w:rPr>
          <w:rFonts w:ascii="Arial" w:hAnsi="Arial" w:cs="Arial"/>
        </w:rPr>
      </w:pPr>
    </w:p>
    <w:p w:rsidR="00B770B1" w:rsidRDefault="00B770B1">
      <w:pPr>
        <w:rPr>
          <w:rFonts w:ascii="Verdana" w:hAnsi="Verdana"/>
          <w:b/>
          <w:sz w:val="32"/>
          <w:szCs w:val="32"/>
          <w:u w:val="single"/>
        </w:rPr>
      </w:pPr>
      <w:r>
        <w:rPr>
          <w:rFonts w:ascii="Verdana" w:hAnsi="Verdana"/>
          <w:b/>
          <w:sz w:val="32"/>
          <w:szCs w:val="32"/>
          <w:u w:val="single"/>
        </w:rPr>
        <w:t>Concepts</w:t>
      </w:r>
    </w:p>
    <w:p w:rsidR="00B770B1" w:rsidRDefault="00B770B1">
      <w:pPr>
        <w:jc w:val="both"/>
        <w:rPr>
          <w:rFonts w:ascii="Arial" w:hAnsi="Arial" w:cs="Arial"/>
          <w:sz w:val="20"/>
          <w:szCs w:val="20"/>
        </w:rPr>
      </w:pPr>
      <w:r>
        <w:rPr>
          <w:rFonts w:ascii="Arial" w:hAnsi="Arial" w:cs="Arial"/>
          <w:sz w:val="20"/>
          <w:szCs w:val="20"/>
        </w:rPr>
        <w:t xml:space="preserve">This lab will give you an introduction to additional representation systems important </w:t>
      </w:r>
      <w:r w:rsidR="00F84B21">
        <w:rPr>
          <w:rFonts w:ascii="Arial" w:hAnsi="Arial" w:cs="Arial"/>
          <w:sz w:val="20"/>
          <w:szCs w:val="20"/>
        </w:rPr>
        <w:t>to computer operations: h</w:t>
      </w:r>
      <w:r>
        <w:rPr>
          <w:rFonts w:ascii="Arial" w:hAnsi="Arial" w:cs="Arial"/>
          <w:sz w:val="20"/>
          <w:szCs w:val="20"/>
        </w:rPr>
        <w:t>exadecimal, and binary two's comple</w:t>
      </w:r>
      <w:r w:rsidR="00F84B21">
        <w:rPr>
          <w:rFonts w:ascii="Arial" w:hAnsi="Arial" w:cs="Arial"/>
          <w:sz w:val="20"/>
          <w:szCs w:val="20"/>
        </w:rPr>
        <w:t>ment representations (for signed integers).</w:t>
      </w:r>
      <w:r>
        <w:rPr>
          <w:rFonts w:ascii="Arial" w:hAnsi="Arial" w:cs="Arial"/>
          <w:sz w:val="20"/>
          <w:szCs w:val="20"/>
        </w:rPr>
        <w:t xml:space="preserve"> </w:t>
      </w:r>
    </w:p>
    <w:p w:rsidR="00B770B1" w:rsidRDefault="00B770B1">
      <w:pPr>
        <w:jc w:val="both"/>
        <w:rPr>
          <w:rFonts w:ascii="Arial" w:hAnsi="Arial" w:cs="Arial"/>
        </w:rPr>
      </w:pPr>
    </w:p>
    <w:p w:rsidR="00B770B1" w:rsidRDefault="00B770B1">
      <w:pPr>
        <w:rPr>
          <w:rFonts w:ascii="Verdana" w:hAnsi="Verdana"/>
          <w:b/>
          <w:sz w:val="32"/>
          <w:szCs w:val="32"/>
          <w:u w:val="single"/>
        </w:rPr>
      </w:pPr>
      <w:r>
        <w:rPr>
          <w:rFonts w:ascii="Verdana" w:hAnsi="Verdana"/>
          <w:b/>
          <w:sz w:val="32"/>
          <w:szCs w:val="32"/>
          <w:u w:val="single"/>
        </w:rPr>
        <w:t>Background</w:t>
      </w:r>
    </w:p>
    <w:p w:rsidR="00B770B1" w:rsidRDefault="00B770B1">
      <w:pPr>
        <w:jc w:val="both"/>
        <w:rPr>
          <w:rFonts w:ascii="Trebuchet MS" w:hAnsi="Trebuchet MS"/>
          <w:i/>
          <w:iCs/>
          <w:sz w:val="20"/>
          <w:szCs w:val="20"/>
        </w:rPr>
      </w:pPr>
      <w:r>
        <w:rPr>
          <w:rFonts w:ascii="Trebuchet MS" w:hAnsi="Trebuchet MS"/>
          <w:i/>
          <w:iCs/>
          <w:sz w:val="20"/>
          <w:szCs w:val="20"/>
        </w:rPr>
        <w:t>Note: Original source of the background contained below is from the “CS160 Worksheets” by Daniel Balls of the CS depart</w:t>
      </w:r>
      <w:r w:rsidR="00652827">
        <w:rPr>
          <w:rFonts w:ascii="Trebuchet MS" w:hAnsi="Trebuchet MS"/>
          <w:i/>
          <w:iCs/>
          <w:sz w:val="20"/>
          <w:szCs w:val="20"/>
        </w:rPr>
        <w:t>ment at Oregon State University; updated and revised by Mitch Fry (CS, Chemeketa Community College).</w:t>
      </w:r>
    </w:p>
    <w:p w:rsidR="00B770B1" w:rsidRDefault="00B770B1">
      <w:pPr>
        <w:jc w:val="both"/>
        <w:rPr>
          <w:sz w:val="20"/>
          <w:szCs w:val="20"/>
        </w:rPr>
      </w:pPr>
    </w:p>
    <w:p w:rsidR="00B770B1" w:rsidRDefault="00B770B1">
      <w:pPr>
        <w:jc w:val="both"/>
        <w:rPr>
          <w:sz w:val="20"/>
          <w:szCs w:val="20"/>
        </w:rPr>
      </w:pPr>
    </w:p>
    <w:p w:rsidR="00B770B1" w:rsidRDefault="00F84B21">
      <w:pPr>
        <w:jc w:val="center"/>
        <w:rPr>
          <w:rFonts w:ascii="Trebuchet MS" w:hAnsi="Trebuchet MS"/>
          <w:b/>
          <w:sz w:val="28"/>
        </w:rPr>
      </w:pPr>
      <w:r>
        <w:rPr>
          <w:rFonts w:ascii="Trebuchet MS" w:hAnsi="Trebuchet MS"/>
          <w:b/>
          <w:sz w:val="28"/>
        </w:rPr>
        <w:t>Hexadecimal Integer representations</w:t>
      </w:r>
    </w:p>
    <w:p w:rsidR="00B770B1" w:rsidRDefault="00B770B1">
      <w:pPr>
        <w:rPr>
          <w:rFonts w:ascii="Trebuchet MS" w:hAnsi="Trebuchet MS"/>
          <w:b/>
          <w:sz w:val="28"/>
        </w:rPr>
      </w:pPr>
    </w:p>
    <w:p w:rsidR="00B770B1" w:rsidRDefault="00B770B1">
      <w:pPr>
        <w:jc w:val="both"/>
        <w:rPr>
          <w:rFonts w:ascii="Trebuchet MS" w:hAnsi="Trebuchet MS"/>
          <w:sz w:val="20"/>
          <w:szCs w:val="20"/>
        </w:rPr>
      </w:pPr>
      <w:r>
        <w:rPr>
          <w:rFonts w:ascii="Trebuchet MS" w:hAnsi="Trebuchet MS"/>
          <w:sz w:val="20"/>
          <w:szCs w:val="20"/>
        </w:rPr>
        <w:t>In the previous worksheet we worked with a number system that is very important to computer operation—the binary system.  Another non-decimal number system that plays an important role in computer science is the hexadecimal system</w:t>
      </w:r>
      <w:r w:rsidR="00F84B21">
        <w:rPr>
          <w:rFonts w:ascii="Trebuchet MS" w:hAnsi="Trebuchet MS"/>
          <w:sz w:val="20"/>
          <w:szCs w:val="20"/>
        </w:rPr>
        <w:t xml:space="preserve"> (base 16 numbers)</w:t>
      </w:r>
      <w:r>
        <w:rPr>
          <w:rFonts w:ascii="Trebuchet MS" w:hAnsi="Trebuchet MS"/>
          <w:sz w:val="20"/>
          <w:szCs w:val="20"/>
        </w:rPr>
        <w:t xml:space="preserve">.  This number system has 16 digits.  Since there are only 10 Arabic numerals, we need additional symbols to represent the values 10, 11, 12, 13, 14, and 15.  We’ll let the letter A represent the value 10, B represent the value 11, and so on, through F, which will represent the value 15.     </w:t>
      </w:r>
    </w:p>
    <w:p w:rsidR="00B770B1" w:rsidRDefault="00B770B1">
      <w:pPr>
        <w:jc w:val="both"/>
        <w:rPr>
          <w:rFonts w:ascii="Trebuchet MS" w:hAnsi="Trebuchet MS"/>
          <w:sz w:val="20"/>
          <w:szCs w:val="20"/>
        </w:rPr>
      </w:pPr>
    </w:p>
    <w:p w:rsidR="00B770B1" w:rsidRDefault="00B770B1">
      <w:pPr>
        <w:jc w:val="both"/>
        <w:rPr>
          <w:rFonts w:ascii="Trebuchet MS" w:hAnsi="Trebuchet MS"/>
          <w:sz w:val="20"/>
          <w:szCs w:val="20"/>
        </w:rPr>
      </w:pPr>
      <w:r>
        <w:rPr>
          <w:rFonts w:ascii="Trebuchet MS" w:hAnsi="Trebuchet MS"/>
          <w:sz w:val="20"/>
          <w:szCs w:val="20"/>
        </w:rPr>
        <w:t xml:space="preserve">An example of a hexadecimal number is 4C7.  To compute the decimal value of this number, it is important to know that each place value is associated with a power of 16 in the same way the powers of ten are associated with the decimal system and the powers of two are associated with the binary system.  So 4C7 is equivalent to the following decimal number:  </w:t>
      </w:r>
    </w:p>
    <w:p w:rsidR="00B770B1" w:rsidRDefault="00B770B1"/>
    <w:p w:rsidR="00B770B1" w:rsidRDefault="00B770B1">
      <w:pPr>
        <w:jc w:val="center"/>
      </w:pPr>
      <w:r>
        <w:t>4·16</w:t>
      </w:r>
      <w:r>
        <w:rPr>
          <w:vertAlign w:val="superscript"/>
        </w:rPr>
        <w:t>2</w:t>
      </w:r>
      <w:r>
        <w:t xml:space="preserve"> + C·16</w:t>
      </w:r>
      <w:r>
        <w:rPr>
          <w:vertAlign w:val="superscript"/>
        </w:rPr>
        <w:t>1</w:t>
      </w:r>
      <w:r>
        <w:t xml:space="preserve"> + 7·16</w:t>
      </w:r>
      <w:r>
        <w:rPr>
          <w:vertAlign w:val="superscript"/>
        </w:rPr>
        <w:t>0</w:t>
      </w:r>
      <w:r>
        <w:t xml:space="preserve"> = 4·256 + 12·16 + 7·1 = 1024 + 192 + 7 = 1223.</w:t>
      </w:r>
    </w:p>
    <w:p w:rsidR="00B770B1" w:rsidRDefault="00B770B1"/>
    <w:p w:rsidR="00B770B1" w:rsidRDefault="00B770B1">
      <w:pPr>
        <w:jc w:val="both"/>
        <w:rPr>
          <w:rFonts w:ascii="Trebuchet MS" w:hAnsi="Trebuchet MS"/>
          <w:sz w:val="20"/>
          <w:szCs w:val="20"/>
        </w:rPr>
      </w:pPr>
      <w:r>
        <w:rPr>
          <w:rFonts w:ascii="Trebuchet MS" w:hAnsi="Trebuchet MS"/>
          <w:sz w:val="20"/>
          <w:szCs w:val="20"/>
        </w:rPr>
        <w:t>Another number system that has application in the field of computer science is the octal number</w:t>
      </w:r>
      <w:r w:rsidR="00B97C33">
        <w:rPr>
          <w:rFonts w:ascii="Trebuchet MS" w:hAnsi="Trebuchet MS"/>
          <w:sz w:val="20"/>
          <w:szCs w:val="20"/>
        </w:rPr>
        <w:t xml:space="preserve"> (base 8)</w:t>
      </w:r>
      <w:r>
        <w:rPr>
          <w:rFonts w:ascii="Trebuchet MS" w:hAnsi="Trebuchet MS"/>
          <w:sz w:val="20"/>
          <w:szCs w:val="20"/>
        </w:rPr>
        <w:t xml:space="preserve"> system.  This system has 8 digits—0, 1, 2, 3, 4, 5, 6, and 7.  As its positional values, the octal system uses the powers of 8 (but you may have guessed that by now).  Then 452 in the octal number system is equivalent to the decimal number: </w:t>
      </w:r>
    </w:p>
    <w:p w:rsidR="00B770B1" w:rsidRDefault="00B770B1"/>
    <w:p w:rsidR="00B770B1" w:rsidRDefault="00B770B1">
      <w:pPr>
        <w:jc w:val="center"/>
      </w:pPr>
      <w:r>
        <w:t>4·8</w:t>
      </w:r>
      <w:r>
        <w:rPr>
          <w:vertAlign w:val="superscript"/>
        </w:rPr>
        <w:t>2</w:t>
      </w:r>
      <w:r>
        <w:t xml:space="preserve"> + 5·8</w:t>
      </w:r>
      <w:r>
        <w:rPr>
          <w:vertAlign w:val="superscript"/>
        </w:rPr>
        <w:t>1</w:t>
      </w:r>
      <w:r>
        <w:t xml:space="preserve"> + 2·8</w:t>
      </w:r>
      <w:r>
        <w:rPr>
          <w:vertAlign w:val="superscript"/>
        </w:rPr>
        <w:t>0</w:t>
      </w:r>
      <w:r>
        <w:t xml:space="preserve"> = 4·64 + 5·8 + 2·1 = 256 + 40 + 2 = 298.</w:t>
      </w:r>
    </w:p>
    <w:p w:rsidR="00B770B1" w:rsidRDefault="00B770B1"/>
    <w:p w:rsidR="00B97C33" w:rsidRDefault="00B97C33">
      <w:pPr>
        <w:jc w:val="both"/>
        <w:rPr>
          <w:rFonts w:ascii="Trebuchet MS" w:hAnsi="Trebuchet MS"/>
          <w:sz w:val="20"/>
          <w:szCs w:val="20"/>
        </w:rPr>
      </w:pPr>
      <w:r>
        <w:rPr>
          <w:rFonts w:ascii="Trebuchet MS" w:hAnsi="Trebuchet MS"/>
          <w:sz w:val="20"/>
          <w:szCs w:val="20"/>
        </w:rPr>
        <w:t xml:space="preserve">We will not study octal numbers any further for this class (nor will they appear on exams) as they are used less frequently than binary and hexadecimal representations. </w:t>
      </w:r>
    </w:p>
    <w:p w:rsidR="00B97C33" w:rsidRDefault="00B97C33">
      <w:pPr>
        <w:jc w:val="both"/>
        <w:rPr>
          <w:rFonts w:ascii="Trebuchet MS" w:hAnsi="Trebuchet MS"/>
          <w:sz w:val="20"/>
          <w:szCs w:val="20"/>
        </w:rPr>
      </w:pPr>
    </w:p>
    <w:p w:rsidR="00B770B1" w:rsidRDefault="00B770B1">
      <w:pPr>
        <w:jc w:val="both"/>
        <w:rPr>
          <w:rFonts w:ascii="Trebuchet MS" w:hAnsi="Trebuchet MS"/>
          <w:sz w:val="20"/>
          <w:szCs w:val="20"/>
        </w:rPr>
      </w:pPr>
      <w:r>
        <w:rPr>
          <w:rFonts w:ascii="Trebuchet MS" w:hAnsi="Trebuchet MS"/>
          <w:sz w:val="20"/>
          <w:szCs w:val="20"/>
        </w:rPr>
        <w:t>The next activity will make you more familiar with he</w:t>
      </w:r>
      <w:r w:rsidR="00B97C33">
        <w:rPr>
          <w:rFonts w:ascii="Trebuchet MS" w:hAnsi="Trebuchet MS"/>
          <w:sz w:val="20"/>
          <w:szCs w:val="20"/>
        </w:rPr>
        <w:t xml:space="preserve">xadecimal </w:t>
      </w:r>
      <w:r>
        <w:rPr>
          <w:rFonts w:ascii="Trebuchet MS" w:hAnsi="Trebuchet MS"/>
          <w:sz w:val="20"/>
          <w:szCs w:val="20"/>
        </w:rPr>
        <w:t xml:space="preserve">numbers. </w:t>
      </w:r>
    </w:p>
    <w:p w:rsidR="00B770B1" w:rsidRDefault="00B770B1">
      <w:pPr>
        <w:rPr>
          <w:b/>
          <w:i/>
        </w:rPr>
      </w:pPr>
      <w:r>
        <w:br w:type="page"/>
      </w:r>
      <w:r w:rsidR="00F84B21">
        <w:rPr>
          <w:b/>
          <w:i/>
        </w:rPr>
        <w:lastRenderedPageBreak/>
        <w:t xml:space="preserve">Practice </w:t>
      </w:r>
      <w:r>
        <w:rPr>
          <w:b/>
          <w:i/>
        </w:rPr>
        <w:t>Exercise:</w:t>
      </w:r>
      <w:r>
        <w:t xml:space="preserve">  Fill in the blanks with the appropriate hexadecimal and octal integers.</w:t>
      </w:r>
    </w:p>
    <w:p w:rsidR="00B770B1" w:rsidRDefault="00B770B1"/>
    <w:tbl>
      <w:tblPr>
        <w:tblW w:w="0" w:type="auto"/>
        <w:tblInd w:w="163" w:type="dxa"/>
        <w:tblLayout w:type="fixed"/>
        <w:tblLook w:val="0000"/>
      </w:tblPr>
      <w:tblGrid>
        <w:gridCol w:w="1049"/>
        <w:gridCol w:w="1605"/>
        <w:gridCol w:w="1305"/>
        <w:gridCol w:w="1752"/>
        <w:gridCol w:w="236"/>
      </w:tblGrid>
      <w:tr w:rsidR="00F84B21" w:rsidTr="00F84B21">
        <w:tc>
          <w:tcPr>
            <w:tcW w:w="1049" w:type="dxa"/>
          </w:tcPr>
          <w:p w:rsidR="00F84B21" w:rsidRDefault="00F84B21">
            <w:pPr>
              <w:snapToGrid w:val="0"/>
              <w:jc w:val="center"/>
              <w:rPr>
                <w:b/>
                <w:sz w:val="22"/>
              </w:rPr>
            </w:pPr>
            <w:r>
              <w:rPr>
                <w:b/>
                <w:sz w:val="22"/>
              </w:rPr>
              <w:t>Decimal</w:t>
            </w:r>
          </w:p>
        </w:tc>
        <w:tc>
          <w:tcPr>
            <w:tcW w:w="1605" w:type="dxa"/>
          </w:tcPr>
          <w:p w:rsidR="00F84B21" w:rsidRDefault="00F84B21">
            <w:pPr>
              <w:snapToGrid w:val="0"/>
              <w:jc w:val="center"/>
              <w:rPr>
                <w:b/>
                <w:sz w:val="22"/>
              </w:rPr>
            </w:pPr>
            <w:r>
              <w:rPr>
                <w:b/>
                <w:sz w:val="22"/>
              </w:rPr>
              <w:t>Hex.</w:t>
            </w:r>
          </w:p>
        </w:tc>
        <w:tc>
          <w:tcPr>
            <w:tcW w:w="1305" w:type="dxa"/>
          </w:tcPr>
          <w:p w:rsidR="00F84B21" w:rsidRDefault="00F84B21">
            <w:pPr>
              <w:snapToGrid w:val="0"/>
              <w:jc w:val="center"/>
              <w:rPr>
                <w:b/>
                <w:sz w:val="22"/>
              </w:rPr>
            </w:pPr>
            <w:r>
              <w:rPr>
                <w:b/>
                <w:sz w:val="22"/>
              </w:rPr>
              <w:t>Decimal</w:t>
            </w:r>
          </w:p>
        </w:tc>
        <w:tc>
          <w:tcPr>
            <w:tcW w:w="1752" w:type="dxa"/>
          </w:tcPr>
          <w:p w:rsidR="00F84B21" w:rsidRDefault="00F84B21">
            <w:pPr>
              <w:snapToGrid w:val="0"/>
              <w:jc w:val="center"/>
              <w:rPr>
                <w:b/>
                <w:sz w:val="22"/>
              </w:rPr>
            </w:pPr>
            <w:r>
              <w:rPr>
                <w:b/>
                <w:sz w:val="22"/>
              </w:rPr>
              <w:t>Hex.</w:t>
            </w:r>
          </w:p>
        </w:tc>
        <w:tc>
          <w:tcPr>
            <w:tcW w:w="236" w:type="dxa"/>
          </w:tcPr>
          <w:p w:rsidR="00F84B21" w:rsidRDefault="00F84B21">
            <w:pPr>
              <w:snapToGrid w:val="0"/>
              <w:rPr>
                <w:sz w:val="22"/>
              </w:rPr>
            </w:pPr>
          </w:p>
        </w:tc>
      </w:tr>
      <w:tr w:rsidR="00F84B21" w:rsidTr="00F84B21">
        <w:tc>
          <w:tcPr>
            <w:tcW w:w="1049" w:type="dxa"/>
            <w:tcBorders>
              <w:top w:val="double" w:sz="1" w:space="0" w:color="000000"/>
              <w:left w:val="single" w:sz="4" w:space="0" w:color="000000"/>
            </w:tcBorders>
          </w:tcPr>
          <w:p w:rsidR="00F84B21" w:rsidRDefault="00F84B21">
            <w:pPr>
              <w:snapToGrid w:val="0"/>
              <w:jc w:val="center"/>
              <w:rPr>
                <w:sz w:val="22"/>
              </w:rPr>
            </w:pPr>
            <w:r>
              <w:rPr>
                <w:sz w:val="22"/>
              </w:rPr>
              <w:t>1</w:t>
            </w:r>
          </w:p>
        </w:tc>
        <w:tc>
          <w:tcPr>
            <w:tcW w:w="1605" w:type="dxa"/>
            <w:tcBorders>
              <w:top w:val="double" w:sz="1" w:space="0" w:color="000000"/>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top w:val="double" w:sz="1" w:space="0" w:color="000000"/>
              <w:left w:val="single" w:sz="4" w:space="0" w:color="000000"/>
            </w:tcBorders>
          </w:tcPr>
          <w:p w:rsidR="00F84B21" w:rsidRDefault="00F84B21">
            <w:pPr>
              <w:snapToGrid w:val="0"/>
              <w:jc w:val="center"/>
              <w:rPr>
                <w:sz w:val="22"/>
              </w:rPr>
            </w:pPr>
            <w:r>
              <w:rPr>
                <w:sz w:val="22"/>
              </w:rPr>
              <w:t>51</w:t>
            </w:r>
          </w:p>
        </w:tc>
        <w:tc>
          <w:tcPr>
            <w:tcW w:w="1988" w:type="dxa"/>
            <w:gridSpan w:val="2"/>
            <w:tcBorders>
              <w:top w:val="double" w:sz="1" w:space="0" w:color="000000"/>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52</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53</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54</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5</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55</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6</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56</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7</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57</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8</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58</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9</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59</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10</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____A_____</w:t>
            </w:r>
          </w:p>
        </w:tc>
        <w:tc>
          <w:tcPr>
            <w:tcW w:w="1305" w:type="dxa"/>
            <w:tcBorders>
              <w:left w:val="single" w:sz="4" w:space="0" w:color="000000"/>
            </w:tcBorders>
          </w:tcPr>
          <w:p w:rsidR="00F84B21" w:rsidRDefault="00F84B21">
            <w:pPr>
              <w:snapToGrid w:val="0"/>
              <w:jc w:val="center"/>
              <w:rPr>
                <w:sz w:val="22"/>
              </w:rPr>
            </w:pPr>
            <w:r>
              <w:rPr>
                <w:sz w:val="22"/>
              </w:rPr>
              <w:t>60</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11</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61</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____3D____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12</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62</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13</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63</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14</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64</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15</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65</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16</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66</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17</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67</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18</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68</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19</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69</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20</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70</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21</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71</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22</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  _16_  __</w:t>
            </w:r>
          </w:p>
        </w:tc>
        <w:tc>
          <w:tcPr>
            <w:tcW w:w="1305" w:type="dxa"/>
            <w:tcBorders>
              <w:left w:val="single" w:sz="4" w:space="0" w:color="000000"/>
            </w:tcBorders>
          </w:tcPr>
          <w:p w:rsidR="00F84B21" w:rsidRDefault="00F84B21">
            <w:pPr>
              <w:snapToGrid w:val="0"/>
              <w:jc w:val="center"/>
              <w:rPr>
                <w:sz w:val="22"/>
              </w:rPr>
            </w:pPr>
            <w:r>
              <w:rPr>
                <w:sz w:val="22"/>
              </w:rPr>
              <w:t>72</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23</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73</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24</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74</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25</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75</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26</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76</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27</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77</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28</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78</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29</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79</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30</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 __   ____</w:t>
            </w:r>
          </w:p>
        </w:tc>
        <w:tc>
          <w:tcPr>
            <w:tcW w:w="1305" w:type="dxa"/>
            <w:tcBorders>
              <w:left w:val="single" w:sz="4" w:space="0" w:color="000000"/>
            </w:tcBorders>
          </w:tcPr>
          <w:p w:rsidR="00F84B21" w:rsidRDefault="00F84B21">
            <w:pPr>
              <w:snapToGrid w:val="0"/>
              <w:jc w:val="center"/>
              <w:rPr>
                <w:sz w:val="22"/>
              </w:rPr>
            </w:pPr>
            <w:r>
              <w:rPr>
                <w:sz w:val="22"/>
              </w:rPr>
              <w:t>80</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31</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81</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32</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82</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33</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___21____</w:t>
            </w:r>
          </w:p>
        </w:tc>
        <w:tc>
          <w:tcPr>
            <w:tcW w:w="1305" w:type="dxa"/>
            <w:tcBorders>
              <w:left w:val="single" w:sz="4" w:space="0" w:color="000000"/>
            </w:tcBorders>
          </w:tcPr>
          <w:p w:rsidR="00F84B21" w:rsidRDefault="00F84B21">
            <w:pPr>
              <w:snapToGrid w:val="0"/>
              <w:jc w:val="center"/>
              <w:rPr>
                <w:sz w:val="22"/>
              </w:rPr>
            </w:pPr>
            <w:r>
              <w:rPr>
                <w:sz w:val="22"/>
              </w:rPr>
              <w:t>83</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34</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84</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35</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85</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36</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86</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37</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87</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38</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88</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39</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89</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____59____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40</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90</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41</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91</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42</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92</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43</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93</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44</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94</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45</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95</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46</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96</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47</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97</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48</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98</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tcBorders>
          </w:tcPr>
          <w:p w:rsidR="00F84B21" w:rsidRDefault="00F84B21">
            <w:pPr>
              <w:snapToGrid w:val="0"/>
              <w:jc w:val="center"/>
              <w:rPr>
                <w:sz w:val="22"/>
              </w:rPr>
            </w:pPr>
            <w:r>
              <w:rPr>
                <w:sz w:val="22"/>
              </w:rPr>
              <w:t>49</w:t>
            </w:r>
          </w:p>
        </w:tc>
        <w:tc>
          <w:tcPr>
            <w:tcW w:w="1605" w:type="dxa"/>
            <w:tcBorders>
              <w:left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tcBorders>
          </w:tcPr>
          <w:p w:rsidR="00F84B21" w:rsidRDefault="00F84B21">
            <w:pPr>
              <w:snapToGrid w:val="0"/>
              <w:jc w:val="center"/>
              <w:rPr>
                <w:sz w:val="22"/>
              </w:rPr>
            </w:pPr>
            <w:r>
              <w:rPr>
                <w:sz w:val="22"/>
              </w:rPr>
              <w:t>99</w:t>
            </w:r>
          </w:p>
        </w:tc>
        <w:tc>
          <w:tcPr>
            <w:tcW w:w="1988" w:type="dxa"/>
            <w:gridSpan w:val="2"/>
            <w:tcBorders>
              <w:left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r w:rsidR="00F84B21" w:rsidTr="00F84B21">
        <w:tc>
          <w:tcPr>
            <w:tcW w:w="1049" w:type="dxa"/>
            <w:tcBorders>
              <w:left w:val="single" w:sz="4" w:space="0" w:color="000000"/>
              <w:bottom w:val="single" w:sz="4" w:space="0" w:color="000000"/>
            </w:tcBorders>
          </w:tcPr>
          <w:p w:rsidR="00F84B21" w:rsidRDefault="00F84B21">
            <w:pPr>
              <w:snapToGrid w:val="0"/>
              <w:jc w:val="center"/>
              <w:rPr>
                <w:sz w:val="22"/>
              </w:rPr>
            </w:pPr>
            <w:r>
              <w:rPr>
                <w:sz w:val="22"/>
              </w:rPr>
              <w:t>50</w:t>
            </w:r>
          </w:p>
        </w:tc>
        <w:tc>
          <w:tcPr>
            <w:tcW w:w="1605" w:type="dxa"/>
            <w:tcBorders>
              <w:left w:val="single" w:sz="4" w:space="0" w:color="000000"/>
              <w:bottom w:val="single" w:sz="4" w:space="0" w:color="000000"/>
            </w:tcBorders>
          </w:tcPr>
          <w:p w:rsidR="00F84B21" w:rsidRDefault="00F84B21">
            <w:pPr>
              <w:snapToGrid w:val="0"/>
              <w:jc w:val="center"/>
              <w:rPr>
                <w:b/>
                <w:sz w:val="22"/>
                <w:u w:val="single"/>
              </w:rPr>
            </w:pPr>
            <w:r>
              <w:rPr>
                <w:b/>
                <w:sz w:val="22"/>
                <w:u w:val="single"/>
              </w:rPr>
              <w:t>__________</w:t>
            </w:r>
          </w:p>
        </w:tc>
        <w:tc>
          <w:tcPr>
            <w:tcW w:w="1305" w:type="dxa"/>
            <w:tcBorders>
              <w:left w:val="single" w:sz="4" w:space="0" w:color="000000"/>
              <w:bottom w:val="single" w:sz="4" w:space="0" w:color="000000"/>
            </w:tcBorders>
          </w:tcPr>
          <w:p w:rsidR="00F84B21" w:rsidRDefault="00F84B21">
            <w:pPr>
              <w:snapToGrid w:val="0"/>
              <w:jc w:val="center"/>
              <w:rPr>
                <w:sz w:val="22"/>
              </w:rPr>
            </w:pPr>
            <w:r>
              <w:rPr>
                <w:sz w:val="22"/>
              </w:rPr>
              <w:t>100</w:t>
            </w:r>
          </w:p>
        </w:tc>
        <w:tc>
          <w:tcPr>
            <w:tcW w:w="1988" w:type="dxa"/>
            <w:gridSpan w:val="2"/>
            <w:tcBorders>
              <w:left w:val="single" w:sz="4" w:space="0" w:color="000000"/>
              <w:bottom w:val="single" w:sz="4" w:space="0" w:color="000000"/>
              <w:right w:val="single" w:sz="4" w:space="0" w:color="000000"/>
            </w:tcBorders>
          </w:tcPr>
          <w:p w:rsidR="00F84B21" w:rsidRDefault="00F84B21">
            <w:pPr>
              <w:snapToGrid w:val="0"/>
              <w:jc w:val="center"/>
              <w:rPr>
                <w:b/>
                <w:sz w:val="22"/>
                <w:u w:val="single"/>
              </w:rPr>
            </w:pPr>
            <w:r>
              <w:rPr>
                <w:b/>
                <w:sz w:val="22"/>
                <w:u w:val="single"/>
              </w:rPr>
              <w:t>__________</w:t>
            </w:r>
          </w:p>
        </w:tc>
      </w:tr>
    </w:tbl>
    <w:p w:rsidR="00B770B1" w:rsidRDefault="00B770B1">
      <w:pPr>
        <w:rPr>
          <w:rFonts w:ascii="Trebuchet MS" w:hAnsi="Trebuchet MS"/>
          <w:b/>
          <w:i/>
        </w:rPr>
      </w:pPr>
      <w:r>
        <w:rPr>
          <w:rFonts w:ascii="Trebuchet MS" w:hAnsi="Trebuchet MS"/>
          <w:b/>
          <w:i/>
        </w:rPr>
        <w:lastRenderedPageBreak/>
        <w:t>Hexadecimal and Decimal Conversions</w:t>
      </w:r>
    </w:p>
    <w:p w:rsidR="00B97C33" w:rsidRDefault="00B97C33">
      <w:pPr>
        <w:jc w:val="both"/>
        <w:rPr>
          <w:rFonts w:ascii="Trebuchet MS" w:hAnsi="Trebuchet MS"/>
        </w:rPr>
      </w:pPr>
    </w:p>
    <w:p w:rsidR="00B770B1" w:rsidRDefault="00B97C33">
      <w:pPr>
        <w:jc w:val="both"/>
        <w:rPr>
          <w:rFonts w:ascii="Trebuchet MS" w:hAnsi="Trebuchet MS"/>
          <w:sz w:val="20"/>
          <w:szCs w:val="20"/>
        </w:rPr>
      </w:pPr>
      <w:r>
        <w:rPr>
          <w:rFonts w:ascii="Trebuchet MS" w:hAnsi="Trebuchet MS"/>
        </w:rPr>
        <w:t>T</w:t>
      </w:r>
      <w:r w:rsidR="00B770B1">
        <w:rPr>
          <w:rFonts w:ascii="Trebuchet MS" w:hAnsi="Trebuchet MS"/>
          <w:sz w:val="20"/>
          <w:szCs w:val="20"/>
        </w:rPr>
        <w:t>he procedure for converting numbers between the hexadecimal and decimal number systems should have a familiar feel:  to convert a decimal number to its hexadecimal equivalent, first find the decimal number’s binary form, then arrange the bits from right to left into groups of four.  For example, to find the hexadecimal equivalent of the decimal 269, we first need to obtain the binary form of 269.  Using either of the methods present in the last worksheet, it can be shown that the binary equivalent of 269 is 100001101.  Regrouping this binary form into strings of 4 bits (and adding three leading zeros</w:t>
      </w:r>
      <w:r>
        <w:rPr>
          <w:rFonts w:ascii="Trebuchet MS" w:hAnsi="Trebuchet MS"/>
          <w:sz w:val="20"/>
          <w:szCs w:val="20"/>
        </w:rPr>
        <w:t xml:space="preserve"> on the LEFT</w:t>
      </w:r>
      <w:r w:rsidR="00B770B1">
        <w:rPr>
          <w:rFonts w:ascii="Trebuchet MS" w:hAnsi="Trebuchet MS"/>
          <w:sz w:val="20"/>
          <w:szCs w:val="20"/>
        </w:rPr>
        <w:t>) shows that the decimal 269 can be written as 0001 0000 1101.  These three strings correspond to the hexadecimal 1, 0, and D, respectively.  Therefore the hexadecimal equivalent of the decimal 269 is 10D.</w:t>
      </w:r>
    </w:p>
    <w:p w:rsidR="00B770B1" w:rsidRDefault="00B770B1">
      <w:pPr>
        <w:rPr>
          <w:rFonts w:ascii="Trebuchet MS" w:hAnsi="Trebuchet MS"/>
        </w:rPr>
      </w:pPr>
    </w:p>
    <w:p w:rsidR="00B770B1" w:rsidRDefault="00B770B1">
      <w:pPr>
        <w:jc w:val="both"/>
        <w:rPr>
          <w:rFonts w:ascii="Trebuchet MS" w:hAnsi="Trebuchet MS"/>
          <w:sz w:val="20"/>
          <w:szCs w:val="20"/>
        </w:rPr>
      </w:pPr>
      <w:r>
        <w:rPr>
          <w:rFonts w:ascii="Trebuchet MS" w:hAnsi="Trebuchet MS"/>
          <w:sz w:val="20"/>
          <w:szCs w:val="20"/>
        </w:rPr>
        <w:t>To find the decimal equivalent of the hexadecimal integer 82C, we’ll first write this number in a binary form:  1000 0010 1100 = 100000101100.  Next, we add appropriate powers of two to obtain the result:  1·2</w:t>
      </w:r>
      <w:r>
        <w:rPr>
          <w:rFonts w:ascii="Trebuchet MS" w:hAnsi="Trebuchet MS"/>
          <w:sz w:val="20"/>
          <w:szCs w:val="20"/>
          <w:vertAlign w:val="superscript"/>
        </w:rPr>
        <w:t>11</w:t>
      </w:r>
      <w:r>
        <w:rPr>
          <w:rFonts w:ascii="Trebuchet MS" w:hAnsi="Trebuchet MS"/>
          <w:sz w:val="20"/>
          <w:szCs w:val="20"/>
        </w:rPr>
        <w:t xml:space="preserve"> + 1·2</w:t>
      </w:r>
      <w:r>
        <w:rPr>
          <w:rFonts w:ascii="Trebuchet MS" w:hAnsi="Trebuchet MS"/>
          <w:sz w:val="20"/>
          <w:szCs w:val="20"/>
          <w:vertAlign w:val="superscript"/>
        </w:rPr>
        <w:t>5</w:t>
      </w:r>
      <w:r>
        <w:rPr>
          <w:rFonts w:ascii="Trebuchet MS" w:hAnsi="Trebuchet MS"/>
          <w:sz w:val="20"/>
          <w:szCs w:val="20"/>
        </w:rPr>
        <w:t xml:space="preserve"> + 1·2</w:t>
      </w:r>
      <w:r>
        <w:rPr>
          <w:rFonts w:ascii="Trebuchet MS" w:hAnsi="Trebuchet MS"/>
          <w:sz w:val="20"/>
          <w:szCs w:val="20"/>
          <w:vertAlign w:val="superscript"/>
        </w:rPr>
        <w:t>3</w:t>
      </w:r>
      <w:r>
        <w:rPr>
          <w:rFonts w:ascii="Trebuchet MS" w:hAnsi="Trebuchet MS"/>
          <w:sz w:val="20"/>
          <w:szCs w:val="20"/>
        </w:rPr>
        <w:t xml:space="preserve"> + 1·2</w:t>
      </w:r>
      <w:r>
        <w:rPr>
          <w:rFonts w:ascii="Trebuchet MS" w:hAnsi="Trebuchet MS"/>
          <w:sz w:val="20"/>
          <w:szCs w:val="20"/>
          <w:vertAlign w:val="superscript"/>
        </w:rPr>
        <w:t>2</w:t>
      </w:r>
      <w:r>
        <w:rPr>
          <w:rFonts w:ascii="Trebuchet MS" w:hAnsi="Trebuchet MS"/>
          <w:sz w:val="20"/>
          <w:szCs w:val="20"/>
        </w:rPr>
        <w:t xml:space="preserve"> = 2048 + 32 + 8 + 4 = 2092.  Therefore the hexadecimal number 82C has an equivalent decimal form of 2092.</w:t>
      </w:r>
    </w:p>
    <w:p w:rsidR="00B770B1" w:rsidRDefault="00B770B1">
      <w:pPr>
        <w:jc w:val="both"/>
        <w:rPr>
          <w:rFonts w:ascii="Trebuchet MS" w:hAnsi="Trebuchet MS"/>
          <w:sz w:val="20"/>
          <w:szCs w:val="20"/>
        </w:rPr>
      </w:pPr>
    </w:p>
    <w:p w:rsidR="00B770B1" w:rsidRDefault="00B770B1">
      <w:pPr>
        <w:jc w:val="both"/>
        <w:rPr>
          <w:rFonts w:ascii="Trebuchet MS" w:hAnsi="Trebuchet MS"/>
          <w:sz w:val="20"/>
          <w:szCs w:val="20"/>
        </w:rPr>
      </w:pPr>
    </w:p>
    <w:p w:rsidR="00B770B1" w:rsidRDefault="00B770B1">
      <w:pPr>
        <w:jc w:val="center"/>
        <w:rPr>
          <w:b/>
          <w:sz w:val="28"/>
        </w:rPr>
      </w:pPr>
      <w:r>
        <w:rPr>
          <w:b/>
          <w:sz w:val="28"/>
        </w:rPr>
        <w:t>Two’s Complement</w:t>
      </w:r>
    </w:p>
    <w:p w:rsidR="00B770B1" w:rsidRDefault="00B770B1">
      <w:pPr>
        <w:jc w:val="center"/>
        <w:rPr>
          <w:sz w:val="28"/>
        </w:rPr>
      </w:pPr>
    </w:p>
    <w:p w:rsidR="00B770B1" w:rsidRPr="00B97C33" w:rsidRDefault="00B770B1" w:rsidP="00B97C33">
      <w:pPr>
        <w:jc w:val="both"/>
        <w:rPr>
          <w:rFonts w:ascii="Trebuchet MS" w:hAnsi="Trebuchet MS"/>
          <w:sz w:val="20"/>
          <w:szCs w:val="20"/>
        </w:rPr>
      </w:pPr>
      <w:r>
        <w:rPr>
          <w:rFonts w:ascii="Trebuchet MS" w:hAnsi="Trebuchet MS"/>
          <w:sz w:val="20"/>
          <w:szCs w:val="20"/>
        </w:rPr>
        <w:t xml:space="preserve">Up to this point we have seen how it is possible to represent whole numbers (e.g. 0, 1, 2, 3, …) using bits.  But can one represent the integers (i.e., the counting numbers and their negative counterparts) using the binary system?  The answer to this question is yes.  The most common system for representing the integers is called </w:t>
      </w:r>
      <w:r>
        <w:rPr>
          <w:rFonts w:ascii="Trebuchet MS" w:hAnsi="Trebuchet MS"/>
          <w:i/>
          <w:sz w:val="20"/>
          <w:szCs w:val="20"/>
        </w:rPr>
        <w:t>two’s complement</w:t>
      </w:r>
      <w:r>
        <w:rPr>
          <w:rFonts w:ascii="Trebuchet MS" w:hAnsi="Trebuchet MS"/>
          <w:sz w:val="20"/>
          <w:szCs w:val="20"/>
        </w:rPr>
        <w:t xml:space="preserve"> notation.  Although most computers today use a 32 bits to represent the integers, learning the two’s complement system with that many bits would be too cumbersome.  Therefore, we will study the features of the two’s complement system using only 6 bits.  As we shall soon see, using a 6-bit pattern, we are able to represent all the integers from -32 to 31.  It is important to note that the 6-bit pattern and the 32-bit pattern are identical in structure, so studying the 6-bit pattern does have merit.  The 32-bit pattern is used in actual computers so that more integers (from -2,147,483,648 to 2,147,483,647) can be represented.  The table below contains some of the representations of the integers in a 6-bit two’s complement system.</w:t>
      </w:r>
    </w:p>
    <w:tbl>
      <w:tblPr>
        <w:tblW w:w="0" w:type="auto"/>
        <w:jc w:val="center"/>
        <w:tblLayout w:type="fixed"/>
        <w:tblLook w:val="0000"/>
      </w:tblPr>
      <w:tblGrid>
        <w:gridCol w:w="1496"/>
        <w:gridCol w:w="1356"/>
      </w:tblGrid>
      <w:tr w:rsidR="00B770B1">
        <w:trPr>
          <w:jc w:val="center"/>
        </w:trPr>
        <w:tc>
          <w:tcPr>
            <w:tcW w:w="1496" w:type="dxa"/>
            <w:tcBorders>
              <w:bottom w:val="single" w:sz="4" w:space="0" w:color="000000"/>
            </w:tcBorders>
            <w:vAlign w:val="bottom"/>
          </w:tcPr>
          <w:p w:rsidR="00B770B1" w:rsidRDefault="00B770B1">
            <w:pPr>
              <w:snapToGrid w:val="0"/>
              <w:jc w:val="center"/>
              <w:rPr>
                <w:b/>
              </w:rPr>
            </w:pPr>
            <w:r>
              <w:rPr>
                <w:b/>
              </w:rPr>
              <w:t>Value</w:t>
            </w:r>
          </w:p>
          <w:p w:rsidR="00B770B1" w:rsidRDefault="00B770B1">
            <w:pPr>
              <w:jc w:val="center"/>
              <w:rPr>
                <w:b/>
              </w:rPr>
            </w:pPr>
            <w:r>
              <w:rPr>
                <w:b/>
              </w:rPr>
              <w:t>Represented</w:t>
            </w:r>
          </w:p>
        </w:tc>
        <w:tc>
          <w:tcPr>
            <w:tcW w:w="1356" w:type="dxa"/>
            <w:tcBorders>
              <w:left w:val="single" w:sz="4" w:space="0" w:color="000000"/>
              <w:bottom w:val="single" w:sz="4" w:space="0" w:color="000000"/>
            </w:tcBorders>
            <w:vAlign w:val="bottom"/>
          </w:tcPr>
          <w:p w:rsidR="00B770B1" w:rsidRDefault="00B770B1">
            <w:pPr>
              <w:snapToGrid w:val="0"/>
              <w:jc w:val="center"/>
              <w:rPr>
                <w:b/>
              </w:rPr>
            </w:pPr>
            <w:r>
              <w:rPr>
                <w:b/>
              </w:rPr>
              <w:t>Bit Pattern</w:t>
            </w:r>
          </w:p>
        </w:tc>
      </w:tr>
      <w:tr w:rsidR="00B770B1">
        <w:trPr>
          <w:jc w:val="center"/>
        </w:trPr>
        <w:tc>
          <w:tcPr>
            <w:tcW w:w="1496" w:type="dxa"/>
            <w:tcBorders>
              <w:bottom w:val="single" w:sz="4" w:space="0" w:color="000000"/>
            </w:tcBorders>
          </w:tcPr>
          <w:p w:rsidR="00B770B1" w:rsidRDefault="00B770B1">
            <w:pPr>
              <w:snapToGrid w:val="0"/>
              <w:jc w:val="center"/>
            </w:pPr>
            <w:r>
              <w:t>31</w:t>
            </w:r>
          </w:p>
        </w:tc>
        <w:tc>
          <w:tcPr>
            <w:tcW w:w="1356" w:type="dxa"/>
            <w:tcBorders>
              <w:left w:val="single" w:sz="4" w:space="0" w:color="000000"/>
              <w:bottom w:val="single" w:sz="4" w:space="0" w:color="000000"/>
            </w:tcBorders>
          </w:tcPr>
          <w:p w:rsidR="00B770B1" w:rsidRDefault="00B770B1">
            <w:pPr>
              <w:snapToGrid w:val="0"/>
              <w:jc w:val="center"/>
            </w:pPr>
            <w:r>
              <w:t>011111</w:t>
            </w:r>
          </w:p>
        </w:tc>
      </w:tr>
      <w:tr w:rsidR="00B770B1">
        <w:trPr>
          <w:jc w:val="center"/>
        </w:trPr>
        <w:tc>
          <w:tcPr>
            <w:tcW w:w="1496" w:type="dxa"/>
            <w:tcBorders>
              <w:bottom w:val="single" w:sz="4" w:space="0" w:color="000000"/>
            </w:tcBorders>
          </w:tcPr>
          <w:p w:rsidR="00B770B1" w:rsidRDefault="00B770B1">
            <w:pPr>
              <w:snapToGrid w:val="0"/>
              <w:jc w:val="center"/>
            </w:pPr>
            <w:r>
              <w:t>30</w:t>
            </w:r>
          </w:p>
        </w:tc>
        <w:tc>
          <w:tcPr>
            <w:tcW w:w="1356" w:type="dxa"/>
            <w:tcBorders>
              <w:left w:val="single" w:sz="4" w:space="0" w:color="000000"/>
              <w:bottom w:val="single" w:sz="4" w:space="0" w:color="000000"/>
            </w:tcBorders>
          </w:tcPr>
          <w:p w:rsidR="00B770B1" w:rsidRDefault="00B770B1">
            <w:pPr>
              <w:snapToGrid w:val="0"/>
              <w:jc w:val="center"/>
            </w:pPr>
            <w:r>
              <w:t>011110</w:t>
            </w:r>
          </w:p>
        </w:tc>
      </w:tr>
      <w:tr w:rsidR="00B770B1">
        <w:trPr>
          <w:jc w:val="center"/>
        </w:trPr>
        <w:tc>
          <w:tcPr>
            <w:tcW w:w="1496" w:type="dxa"/>
            <w:tcBorders>
              <w:bottom w:val="single" w:sz="4" w:space="0" w:color="000000"/>
            </w:tcBorders>
          </w:tcPr>
          <w:p w:rsidR="00B770B1" w:rsidRDefault="00B770B1">
            <w:pPr>
              <w:snapToGrid w:val="0"/>
              <w:jc w:val="center"/>
            </w:pPr>
            <w:r>
              <w:t>…</w:t>
            </w:r>
          </w:p>
        </w:tc>
        <w:tc>
          <w:tcPr>
            <w:tcW w:w="1356" w:type="dxa"/>
            <w:tcBorders>
              <w:left w:val="single" w:sz="4" w:space="0" w:color="000000"/>
              <w:bottom w:val="single" w:sz="4" w:space="0" w:color="000000"/>
            </w:tcBorders>
          </w:tcPr>
          <w:p w:rsidR="00B770B1" w:rsidRDefault="00B770B1">
            <w:pPr>
              <w:snapToGrid w:val="0"/>
              <w:jc w:val="center"/>
            </w:pPr>
            <w:r>
              <w:t>…</w:t>
            </w:r>
          </w:p>
        </w:tc>
      </w:tr>
      <w:tr w:rsidR="00B770B1">
        <w:trPr>
          <w:jc w:val="center"/>
        </w:trPr>
        <w:tc>
          <w:tcPr>
            <w:tcW w:w="1496" w:type="dxa"/>
            <w:tcBorders>
              <w:bottom w:val="single" w:sz="4" w:space="0" w:color="000000"/>
            </w:tcBorders>
          </w:tcPr>
          <w:p w:rsidR="00B770B1" w:rsidRDefault="00B770B1">
            <w:pPr>
              <w:snapToGrid w:val="0"/>
              <w:jc w:val="center"/>
            </w:pPr>
            <w:r>
              <w:t>5</w:t>
            </w:r>
          </w:p>
        </w:tc>
        <w:tc>
          <w:tcPr>
            <w:tcW w:w="1356" w:type="dxa"/>
            <w:tcBorders>
              <w:left w:val="single" w:sz="4" w:space="0" w:color="000000"/>
              <w:bottom w:val="single" w:sz="4" w:space="0" w:color="000000"/>
            </w:tcBorders>
          </w:tcPr>
          <w:p w:rsidR="00B770B1" w:rsidRDefault="00B770B1">
            <w:pPr>
              <w:snapToGrid w:val="0"/>
              <w:jc w:val="center"/>
            </w:pPr>
            <w:r>
              <w:t>000101</w:t>
            </w:r>
          </w:p>
        </w:tc>
      </w:tr>
      <w:tr w:rsidR="00B770B1">
        <w:trPr>
          <w:jc w:val="center"/>
        </w:trPr>
        <w:tc>
          <w:tcPr>
            <w:tcW w:w="1496" w:type="dxa"/>
            <w:tcBorders>
              <w:bottom w:val="single" w:sz="4" w:space="0" w:color="000000"/>
            </w:tcBorders>
          </w:tcPr>
          <w:p w:rsidR="00B770B1" w:rsidRDefault="00B770B1">
            <w:pPr>
              <w:snapToGrid w:val="0"/>
              <w:jc w:val="center"/>
            </w:pPr>
            <w:r>
              <w:t>4</w:t>
            </w:r>
          </w:p>
        </w:tc>
        <w:tc>
          <w:tcPr>
            <w:tcW w:w="1356" w:type="dxa"/>
            <w:tcBorders>
              <w:left w:val="single" w:sz="4" w:space="0" w:color="000000"/>
              <w:bottom w:val="single" w:sz="4" w:space="0" w:color="000000"/>
            </w:tcBorders>
          </w:tcPr>
          <w:p w:rsidR="00B770B1" w:rsidRDefault="00B770B1">
            <w:pPr>
              <w:snapToGrid w:val="0"/>
              <w:jc w:val="center"/>
            </w:pPr>
            <w:r>
              <w:t>000100</w:t>
            </w:r>
          </w:p>
        </w:tc>
      </w:tr>
      <w:tr w:rsidR="00B770B1">
        <w:trPr>
          <w:jc w:val="center"/>
        </w:trPr>
        <w:tc>
          <w:tcPr>
            <w:tcW w:w="1496" w:type="dxa"/>
            <w:tcBorders>
              <w:bottom w:val="single" w:sz="4" w:space="0" w:color="000000"/>
            </w:tcBorders>
          </w:tcPr>
          <w:p w:rsidR="00B770B1" w:rsidRDefault="00B770B1">
            <w:pPr>
              <w:snapToGrid w:val="0"/>
              <w:jc w:val="center"/>
            </w:pPr>
            <w:r>
              <w:t>3</w:t>
            </w:r>
          </w:p>
        </w:tc>
        <w:tc>
          <w:tcPr>
            <w:tcW w:w="1356" w:type="dxa"/>
            <w:tcBorders>
              <w:left w:val="single" w:sz="4" w:space="0" w:color="000000"/>
              <w:bottom w:val="single" w:sz="4" w:space="0" w:color="000000"/>
            </w:tcBorders>
          </w:tcPr>
          <w:p w:rsidR="00B770B1" w:rsidRDefault="00B770B1">
            <w:pPr>
              <w:snapToGrid w:val="0"/>
              <w:jc w:val="center"/>
            </w:pPr>
            <w:r>
              <w:t>000011</w:t>
            </w:r>
          </w:p>
        </w:tc>
      </w:tr>
      <w:tr w:rsidR="00B770B1">
        <w:trPr>
          <w:jc w:val="center"/>
        </w:trPr>
        <w:tc>
          <w:tcPr>
            <w:tcW w:w="1496" w:type="dxa"/>
            <w:tcBorders>
              <w:bottom w:val="single" w:sz="4" w:space="0" w:color="000000"/>
            </w:tcBorders>
          </w:tcPr>
          <w:p w:rsidR="00B770B1" w:rsidRDefault="00B770B1">
            <w:pPr>
              <w:snapToGrid w:val="0"/>
              <w:jc w:val="center"/>
            </w:pPr>
            <w:r>
              <w:t>2</w:t>
            </w:r>
          </w:p>
        </w:tc>
        <w:tc>
          <w:tcPr>
            <w:tcW w:w="1356" w:type="dxa"/>
            <w:tcBorders>
              <w:left w:val="single" w:sz="4" w:space="0" w:color="000000"/>
              <w:bottom w:val="single" w:sz="4" w:space="0" w:color="000000"/>
            </w:tcBorders>
          </w:tcPr>
          <w:p w:rsidR="00B770B1" w:rsidRDefault="00B770B1">
            <w:pPr>
              <w:snapToGrid w:val="0"/>
              <w:jc w:val="center"/>
            </w:pPr>
            <w:r>
              <w:t>000010</w:t>
            </w:r>
          </w:p>
        </w:tc>
      </w:tr>
      <w:tr w:rsidR="00B770B1">
        <w:trPr>
          <w:jc w:val="center"/>
        </w:trPr>
        <w:tc>
          <w:tcPr>
            <w:tcW w:w="1496" w:type="dxa"/>
            <w:tcBorders>
              <w:bottom w:val="single" w:sz="4" w:space="0" w:color="000000"/>
            </w:tcBorders>
          </w:tcPr>
          <w:p w:rsidR="00B770B1" w:rsidRDefault="00B770B1">
            <w:pPr>
              <w:snapToGrid w:val="0"/>
              <w:jc w:val="center"/>
            </w:pPr>
            <w:r>
              <w:t>1</w:t>
            </w:r>
          </w:p>
        </w:tc>
        <w:tc>
          <w:tcPr>
            <w:tcW w:w="1356" w:type="dxa"/>
            <w:tcBorders>
              <w:left w:val="single" w:sz="4" w:space="0" w:color="000000"/>
              <w:bottom w:val="single" w:sz="4" w:space="0" w:color="000000"/>
            </w:tcBorders>
          </w:tcPr>
          <w:p w:rsidR="00B770B1" w:rsidRDefault="00B770B1">
            <w:pPr>
              <w:snapToGrid w:val="0"/>
              <w:jc w:val="center"/>
            </w:pPr>
            <w:r>
              <w:t>000001</w:t>
            </w:r>
          </w:p>
        </w:tc>
      </w:tr>
      <w:tr w:rsidR="00B770B1">
        <w:trPr>
          <w:jc w:val="center"/>
        </w:trPr>
        <w:tc>
          <w:tcPr>
            <w:tcW w:w="1496" w:type="dxa"/>
            <w:tcBorders>
              <w:bottom w:val="single" w:sz="4" w:space="0" w:color="000000"/>
            </w:tcBorders>
          </w:tcPr>
          <w:p w:rsidR="00B770B1" w:rsidRDefault="00B770B1">
            <w:pPr>
              <w:snapToGrid w:val="0"/>
              <w:jc w:val="center"/>
            </w:pPr>
            <w:r>
              <w:t>0</w:t>
            </w:r>
          </w:p>
        </w:tc>
        <w:tc>
          <w:tcPr>
            <w:tcW w:w="1356" w:type="dxa"/>
            <w:tcBorders>
              <w:left w:val="single" w:sz="4" w:space="0" w:color="000000"/>
              <w:bottom w:val="single" w:sz="4" w:space="0" w:color="000000"/>
            </w:tcBorders>
          </w:tcPr>
          <w:p w:rsidR="00B770B1" w:rsidRDefault="00B770B1">
            <w:pPr>
              <w:snapToGrid w:val="0"/>
              <w:jc w:val="center"/>
            </w:pPr>
            <w:r>
              <w:t>000000</w:t>
            </w:r>
          </w:p>
        </w:tc>
      </w:tr>
      <w:tr w:rsidR="00B770B1">
        <w:trPr>
          <w:jc w:val="center"/>
        </w:trPr>
        <w:tc>
          <w:tcPr>
            <w:tcW w:w="1496" w:type="dxa"/>
            <w:tcBorders>
              <w:bottom w:val="single" w:sz="4" w:space="0" w:color="000000"/>
            </w:tcBorders>
          </w:tcPr>
          <w:p w:rsidR="00B770B1" w:rsidRDefault="00B770B1">
            <w:pPr>
              <w:snapToGrid w:val="0"/>
              <w:jc w:val="center"/>
            </w:pPr>
            <w:r>
              <w:t xml:space="preserve">–1 </w:t>
            </w:r>
          </w:p>
        </w:tc>
        <w:tc>
          <w:tcPr>
            <w:tcW w:w="1356" w:type="dxa"/>
            <w:tcBorders>
              <w:left w:val="single" w:sz="4" w:space="0" w:color="000000"/>
              <w:bottom w:val="single" w:sz="4" w:space="0" w:color="000000"/>
            </w:tcBorders>
          </w:tcPr>
          <w:p w:rsidR="00B770B1" w:rsidRDefault="00B770B1">
            <w:pPr>
              <w:snapToGrid w:val="0"/>
              <w:jc w:val="center"/>
            </w:pPr>
            <w:r>
              <w:t>111111</w:t>
            </w:r>
          </w:p>
        </w:tc>
      </w:tr>
      <w:tr w:rsidR="00B770B1">
        <w:trPr>
          <w:jc w:val="center"/>
        </w:trPr>
        <w:tc>
          <w:tcPr>
            <w:tcW w:w="1496" w:type="dxa"/>
            <w:tcBorders>
              <w:bottom w:val="single" w:sz="4" w:space="0" w:color="000000"/>
            </w:tcBorders>
          </w:tcPr>
          <w:p w:rsidR="00B770B1" w:rsidRDefault="00B770B1">
            <w:pPr>
              <w:snapToGrid w:val="0"/>
              <w:jc w:val="center"/>
            </w:pPr>
            <w:r>
              <w:t>–2</w:t>
            </w:r>
          </w:p>
        </w:tc>
        <w:tc>
          <w:tcPr>
            <w:tcW w:w="1356" w:type="dxa"/>
            <w:tcBorders>
              <w:left w:val="single" w:sz="4" w:space="0" w:color="000000"/>
              <w:bottom w:val="single" w:sz="4" w:space="0" w:color="000000"/>
            </w:tcBorders>
          </w:tcPr>
          <w:p w:rsidR="00B770B1" w:rsidRDefault="00B770B1">
            <w:pPr>
              <w:snapToGrid w:val="0"/>
              <w:jc w:val="center"/>
            </w:pPr>
            <w:r>
              <w:t>111110</w:t>
            </w:r>
          </w:p>
        </w:tc>
      </w:tr>
      <w:tr w:rsidR="00B770B1">
        <w:trPr>
          <w:jc w:val="center"/>
        </w:trPr>
        <w:tc>
          <w:tcPr>
            <w:tcW w:w="1496" w:type="dxa"/>
            <w:tcBorders>
              <w:bottom w:val="single" w:sz="4" w:space="0" w:color="000000"/>
            </w:tcBorders>
          </w:tcPr>
          <w:p w:rsidR="00B770B1" w:rsidRDefault="00B770B1">
            <w:pPr>
              <w:snapToGrid w:val="0"/>
              <w:jc w:val="center"/>
            </w:pPr>
            <w:r>
              <w:t>–3</w:t>
            </w:r>
          </w:p>
        </w:tc>
        <w:tc>
          <w:tcPr>
            <w:tcW w:w="1356" w:type="dxa"/>
            <w:tcBorders>
              <w:left w:val="single" w:sz="4" w:space="0" w:color="000000"/>
              <w:bottom w:val="single" w:sz="4" w:space="0" w:color="000000"/>
            </w:tcBorders>
          </w:tcPr>
          <w:p w:rsidR="00B770B1" w:rsidRDefault="00B770B1">
            <w:pPr>
              <w:snapToGrid w:val="0"/>
              <w:jc w:val="center"/>
            </w:pPr>
            <w:r>
              <w:t>111101</w:t>
            </w:r>
          </w:p>
        </w:tc>
      </w:tr>
      <w:tr w:rsidR="00B770B1">
        <w:trPr>
          <w:jc w:val="center"/>
        </w:trPr>
        <w:tc>
          <w:tcPr>
            <w:tcW w:w="1496" w:type="dxa"/>
            <w:tcBorders>
              <w:bottom w:val="single" w:sz="4" w:space="0" w:color="000000"/>
            </w:tcBorders>
          </w:tcPr>
          <w:p w:rsidR="00B770B1" w:rsidRDefault="00B770B1">
            <w:pPr>
              <w:snapToGrid w:val="0"/>
              <w:jc w:val="center"/>
            </w:pPr>
            <w:r>
              <w:t>–4</w:t>
            </w:r>
          </w:p>
        </w:tc>
        <w:tc>
          <w:tcPr>
            <w:tcW w:w="1356" w:type="dxa"/>
            <w:tcBorders>
              <w:left w:val="single" w:sz="4" w:space="0" w:color="000000"/>
              <w:bottom w:val="single" w:sz="4" w:space="0" w:color="000000"/>
            </w:tcBorders>
          </w:tcPr>
          <w:p w:rsidR="00B770B1" w:rsidRDefault="00B770B1">
            <w:pPr>
              <w:snapToGrid w:val="0"/>
              <w:jc w:val="center"/>
            </w:pPr>
            <w:r>
              <w:t>111100</w:t>
            </w:r>
          </w:p>
        </w:tc>
      </w:tr>
      <w:tr w:rsidR="00B770B1">
        <w:trPr>
          <w:jc w:val="center"/>
        </w:trPr>
        <w:tc>
          <w:tcPr>
            <w:tcW w:w="1496" w:type="dxa"/>
            <w:tcBorders>
              <w:bottom w:val="single" w:sz="4" w:space="0" w:color="000000"/>
            </w:tcBorders>
          </w:tcPr>
          <w:p w:rsidR="00B770B1" w:rsidRDefault="00B770B1">
            <w:pPr>
              <w:snapToGrid w:val="0"/>
              <w:jc w:val="center"/>
            </w:pPr>
            <w:r>
              <w:t>–5</w:t>
            </w:r>
          </w:p>
        </w:tc>
        <w:tc>
          <w:tcPr>
            <w:tcW w:w="1356" w:type="dxa"/>
            <w:tcBorders>
              <w:left w:val="single" w:sz="4" w:space="0" w:color="000000"/>
              <w:bottom w:val="single" w:sz="4" w:space="0" w:color="000000"/>
            </w:tcBorders>
          </w:tcPr>
          <w:p w:rsidR="00B770B1" w:rsidRDefault="00B770B1">
            <w:pPr>
              <w:snapToGrid w:val="0"/>
              <w:jc w:val="center"/>
            </w:pPr>
            <w:r>
              <w:t>111011</w:t>
            </w:r>
          </w:p>
        </w:tc>
      </w:tr>
      <w:tr w:rsidR="00B770B1">
        <w:trPr>
          <w:jc w:val="center"/>
        </w:trPr>
        <w:tc>
          <w:tcPr>
            <w:tcW w:w="1496" w:type="dxa"/>
            <w:tcBorders>
              <w:bottom w:val="single" w:sz="4" w:space="0" w:color="000000"/>
            </w:tcBorders>
          </w:tcPr>
          <w:p w:rsidR="00B770B1" w:rsidRDefault="00B770B1">
            <w:pPr>
              <w:snapToGrid w:val="0"/>
              <w:jc w:val="center"/>
            </w:pPr>
            <w:r>
              <w:t>…</w:t>
            </w:r>
          </w:p>
        </w:tc>
        <w:tc>
          <w:tcPr>
            <w:tcW w:w="1356" w:type="dxa"/>
            <w:tcBorders>
              <w:left w:val="single" w:sz="4" w:space="0" w:color="000000"/>
              <w:bottom w:val="single" w:sz="4" w:space="0" w:color="000000"/>
            </w:tcBorders>
          </w:tcPr>
          <w:p w:rsidR="00B770B1" w:rsidRDefault="00B770B1">
            <w:pPr>
              <w:snapToGrid w:val="0"/>
              <w:jc w:val="center"/>
            </w:pPr>
            <w:r>
              <w:t>…</w:t>
            </w:r>
          </w:p>
        </w:tc>
      </w:tr>
      <w:tr w:rsidR="00B770B1">
        <w:trPr>
          <w:jc w:val="center"/>
        </w:trPr>
        <w:tc>
          <w:tcPr>
            <w:tcW w:w="1496" w:type="dxa"/>
            <w:tcBorders>
              <w:bottom w:val="single" w:sz="4" w:space="0" w:color="000000"/>
            </w:tcBorders>
          </w:tcPr>
          <w:p w:rsidR="00B770B1" w:rsidRDefault="00B770B1">
            <w:pPr>
              <w:snapToGrid w:val="0"/>
              <w:jc w:val="center"/>
            </w:pPr>
            <w:r>
              <w:t>–30</w:t>
            </w:r>
          </w:p>
        </w:tc>
        <w:tc>
          <w:tcPr>
            <w:tcW w:w="1356" w:type="dxa"/>
            <w:tcBorders>
              <w:left w:val="single" w:sz="4" w:space="0" w:color="000000"/>
              <w:bottom w:val="single" w:sz="4" w:space="0" w:color="000000"/>
            </w:tcBorders>
          </w:tcPr>
          <w:p w:rsidR="00B770B1" w:rsidRDefault="00B770B1">
            <w:pPr>
              <w:snapToGrid w:val="0"/>
              <w:jc w:val="center"/>
            </w:pPr>
            <w:r>
              <w:t>100010</w:t>
            </w:r>
          </w:p>
        </w:tc>
      </w:tr>
      <w:tr w:rsidR="00B770B1">
        <w:trPr>
          <w:jc w:val="center"/>
        </w:trPr>
        <w:tc>
          <w:tcPr>
            <w:tcW w:w="1496" w:type="dxa"/>
            <w:tcBorders>
              <w:bottom w:val="single" w:sz="4" w:space="0" w:color="000000"/>
            </w:tcBorders>
          </w:tcPr>
          <w:p w:rsidR="00B770B1" w:rsidRDefault="00B770B1">
            <w:pPr>
              <w:snapToGrid w:val="0"/>
              <w:jc w:val="center"/>
            </w:pPr>
            <w:r>
              <w:t>–31</w:t>
            </w:r>
          </w:p>
        </w:tc>
        <w:tc>
          <w:tcPr>
            <w:tcW w:w="1356" w:type="dxa"/>
            <w:tcBorders>
              <w:left w:val="single" w:sz="4" w:space="0" w:color="000000"/>
              <w:bottom w:val="single" w:sz="4" w:space="0" w:color="000000"/>
            </w:tcBorders>
          </w:tcPr>
          <w:p w:rsidR="00B770B1" w:rsidRDefault="00B770B1">
            <w:pPr>
              <w:snapToGrid w:val="0"/>
              <w:jc w:val="center"/>
            </w:pPr>
            <w:r>
              <w:t>100001</w:t>
            </w:r>
          </w:p>
        </w:tc>
      </w:tr>
      <w:tr w:rsidR="00B770B1">
        <w:trPr>
          <w:jc w:val="center"/>
        </w:trPr>
        <w:tc>
          <w:tcPr>
            <w:tcW w:w="1496" w:type="dxa"/>
          </w:tcPr>
          <w:p w:rsidR="00B770B1" w:rsidRDefault="00B770B1">
            <w:pPr>
              <w:snapToGrid w:val="0"/>
              <w:jc w:val="center"/>
            </w:pPr>
            <w:r>
              <w:t>–32</w:t>
            </w:r>
          </w:p>
        </w:tc>
        <w:tc>
          <w:tcPr>
            <w:tcW w:w="1356" w:type="dxa"/>
            <w:tcBorders>
              <w:left w:val="single" w:sz="4" w:space="0" w:color="000000"/>
            </w:tcBorders>
          </w:tcPr>
          <w:p w:rsidR="00B770B1" w:rsidRDefault="00B770B1">
            <w:pPr>
              <w:snapToGrid w:val="0"/>
              <w:jc w:val="center"/>
            </w:pPr>
            <w:r>
              <w:t>100000</w:t>
            </w:r>
          </w:p>
        </w:tc>
      </w:tr>
    </w:tbl>
    <w:p w:rsidR="00B770B1" w:rsidRDefault="00B770B1"/>
    <w:p w:rsidR="008F05A7" w:rsidRDefault="00B770B1" w:rsidP="008F05A7">
      <w:pPr>
        <w:jc w:val="both"/>
        <w:rPr>
          <w:rFonts w:ascii="Trebuchet MS" w:hAnsi="Trebuchet MS"/>
          <w:sz w:val="20"/>
          <w:szCs w:val="20"/>
        </w:rPr>
      </w:pPr>
      <w:r>
        <w:rPr>
          <w:rFonts w:ascii="Trebuchet MS" w:hAnsi="Trebuchet MS"/>
          <w:sz w:val="20"/>
          <w:szCs w:val="20"/>
        </w:rPr>
        <w:t xml:space="preserve">In any two’s complement system, the leftmost bit represents the sign (+ or –) of the integer. For this reason, it is called the </w:t>
      </w:r>
      <w:r>
        <w:rPr>
          <w:rFonts w:ascii="Trebuchet MS" w:hAnsi="Trebuchet MS"/>
          <w:i/>
          <w:sz w:val="20"/>
          <w:szCs w:val="20"/>
        </w:rPr>
        <w:t>sign bit</w:t>
      </w:r>
      <w:r>
        <w:rPr>
          <w:rFonts w:ascii="Trebuchet MS" w:hAnsi="Trebuchet MS"/>
          <w:sz w:val="20"/>
          <w:szCs w:val="20"/>
        </w:rPr>
        <w:t>.  The integer is negative when the sign bit is 1; the integer is either zero or positive when the sign bit is 0.  To represent the positive integers leading zeros are added as needed to the left of the normal binary representation of the integer.  For example the number 23, which has a binary representation 10111, is represented as 010111 in a 6-bit two’s complement system.</w:t>
      </w:r>
      <w:r w:rsidR="00E143C3">
        <w:rPr>
          <w:rFonts w:ascii="Trebuchet MS" w:hAnsi="Trebuchet MS"/>
          <w:sz w:val="20"/>
          <w:szCs w:val="20"/>
        </w:rPr>
        <w:t xml:space="preserve"> Using a 6-bit two’s complement system, if the uppermost (leftmost) bit is one, then the number is a negative </w:t>
      </w:r>
      <w:r w:rsidR="008F05A7">
        <w:rPr>
          <w:rFonts w:ascii="Trebuchet MS" w:hAnsi="Trebuchet MS"/>
          <w:sz w:val="20"/>
          <w:szCs w:val="20"/>
        </w:rPr>
        <w:t>value; the uppermost bit would represent the value -2</w:t>
      </w:r>
      <w:r w:rsidR="008F05A7" w:rsidRPr="008F05A7">
        <w:rPr>
          <w:rFonts w:ascii="Trebuchet MS" w:hAnsi="Trebuchet MS"/>
          <w:sz w:val="20"/>
          <w:szCs w:val="20"/>
          <w:vertAlign w:val="superscript"/>
        </w:rPr>
        <w:t>5</w:t>
      </w:r>
      <w:r w:rsidR="008F05A7">
        <w:rPr>
          <w:rFonts w:ascii="Trebuchet MS" w:hAnsi="Trebuchet MS"/>
          <w:sz w:val="20"/>
          <w:szCs w:val="20"/>
        </w:rPr>
        <w:t xml:space="preserve"> (-32). The uppermost bit for a 7</w:t>
      </w:r>
      <w:r w:rsidR="00E143C3">
        <w:rPr>
          <w:rFonts w:ascii="Trebuchet MS" w:hAnsi="Trebuchet MS"/>
          <w:sz w:val="20"/>
          <w:szCs w:val="20"/>
        </w:rPr>
        <w:t>-bit two’s complement system represents the value -2</w:t>
      </w:r>
      <w:r w:rsidR="00E143C3" w:rsidRPr="008F05A7">
        <w:rPr>
          <w:rFonts w:ascii="Trebuchet MS" w:hAnsi="Trebuchet MS"/>
          <w:sz w:val="20"/>
          <w:szCs w:val="20"/>
          <w:vertAlign w:val="superscript"/>
        </w:rPr>
        <w:t>6</w:t>
      </w:r>
      <w:r>
        <w:rPr>
          <w:rFonts w:ascii="Trebuchet MS" w:hAnsi="Trebuchet MS"/>
          <w:sz w:val="20"/>
          <w:szCs w:val="20"/>
        </w:rPr>
        <w:t xml:space="preserve">  </w:t>
      </w:r>
      <w:r w:rsidR="008F05A7">
        <w:rPr>
          <w:rFonts w:ascii="Trebuchet MS" w:hAnsi="Trebuchet MS"/>
          <w:sz w:val="20"/>
          <w:szCs w:val="20"/>
        </w:rPr>
        <w:t xml:space="preserve">or -64.  For example, the number 1011001 can be converted to a decimal representation as follows:  </w:t>
      </w:r>
    </w:p>
    <w:p w:rsidR="008F05A7" w:rsidRDefault="008F05A7" w:rsidP="008F05A7">
      <w:pPr>
        <w:rPr>
          <w:rFonts w:ascii="Trebuchet MS" w:hAnsi="Trebuchet MS"/>
          <w:sz w:val="20"/>
          <w:szCs w:val="20"/>
        </w:rPr>
      </w:pPr>
    </w:p>
    <w:p w:rsidR="008F05A7" w:rsidRDefault="008F05A7" w:rsidP="008F05A7">
      <w:pPr>
        <w:jc w:val="center"/>
      </w:pPr>
      <w:r>
        <w:t>1·(-2</w:t>
      </w:r>
      <w:r>
        <w:rPr>
          <w:vertAlign w:val="superscript"/>
        </w:rPr>
        <w:t>6</w:t>
      </w:r>
      <w:r>
        <w:t xml:space="preserve">) + </w:t>
      </w:r>
      <w:r>
        <w:rPr>
          <w:color w:val="C0C0C0"/>
        </w:rPr>
        <w:t>0·2</w:t>
      </w:r>
      <w:r>
        <w:rPr>
          <w:color w:val="C0C0C0"/>
          <w:vertAlign w:val="superscript"/>
        </w:rPr>
        <w:t>5</w:t>
      </w:r>
      <w:r>
        <w:t xml:space="preserve"> + 1·2</w:t>
      </w:r>
      <w:r>
        <w:rPr>
          <w:vertAlign w:val="superscript"/>
        </w:rPr>
        <w:t>4</w:t>
      </w:r>
      <w:r>
        <w:t xml:space="preserve"> + 1·2</w:t>
      </w:r>
      <w:r>
        <w:rPr>
          <w:vertAlign w:val="superscript"/>
        </w:rPr>
        <w:t>3</w:t>
      </w:r>
      <w:r>
        <w:t xml:space="preserve"> + </w:t>
      </w:r>
      <w:r>
        <w:rPr>
          <w:color w:val="C0C0C0"/>
        </w:rPr>
        <w:t>0·2</w:t>
      </w:r>
      <w:r>
        <w:rPr>
          <w:color w:val="C0C0C0"/>
          <w:vertAlign w:val="superscript"/>
        </w:rPr>
        <w:t>2</w:t>
      </w:r>
      <w:r>
        <w:t xml:space="preserve"> + </w:t>
      </w:r>
      <w:r>
        <w:rPr>
          <w:color w:val="C0C0C0"/>
        </w:rPr>
        <w:t>0·2</w:t>
      </w:r>
      <w:r>
        <w:rPr>
          <w:color w:val="C0C0C0"/>
          <w:vertAlign w:val="superscript"/>
        </w:rPr>
        <w:t>1</w:t>
      </w:r>
      <w:r>
        <w:t xml:space="preserve"> + 1·2</w:t>
      </w:r>
      <w:r>
        <w:rPr>
          <w:vertAlign w:val="superscript"/>
        </w:rPr>
        <w:t>0</w:t>
      </w:r>
      <w:r>
        <w:t xml:space="preserve"> =  (-64) + 16 + 8 + 1 = (-39) </w:t>
      </w:r>
    </w:p>
    <w:p w:rsidR="00B770B1" w:rsidRDefault="00B770B1">
      <w:pPr>
        <w:jc w:val="both"/>
        <w:rPr>
          <w:rFonts w:ascii="Trebuchet MS" w:hAnsi="Trebuchet MS"/>
          <w:sz w:val="20"/>
          <w:szCs w:val="20"/>
        </w:rPr>
      </w:pPr>
    </w:p>
    <w:p w:rsidR="00B770B1" w:rsidRDefault="00B770B1">
      <w:pPr>
        <w:jc w:val="both"/>
        <w:rPr>
          <w:rFonts w:ascii="Trebuchet MS" w:hAnsi="Trebuchet MS"/>
          <w:sz w:val="20"/>
          <w:szCs w:val="20"/>
        </w:rPr>
      </w:pPr>
    </w:p>
    <w:p w:rsidR="00B770B1" w:rsidRDefault="00B770B1">
      <w:pPr>
        <w:jc w:val="both"/>
        <w:rPr>
          <w:rFonts w:ascii="Trebuchet MS" w:hAnsi="Trebuchet MS"/>
          <w:sz w:val="20"/>
          <w:szCs w:val="20"/>
        </w:rPr>
      </w:pPr>
      <w:r>
        <w:rPr>
          <w:rFonts w:ascii="Trebuchet MS" w:hAnsi="Trebuchet MS"/>
          <w:sz w:val="20"/>
          <w:szCs w:val="20"/>
        </w:rPr>
        <w:t>The easiest way to find the representation of a negative integer is to begin with its positive counterpart. For example, to find the two’s complement representation for the integer –23, we start with the two’s complement representation of 23:  0101</w:t>
      </w:r>
      <w:r w:rsidR="008F05A7">
        <w:rPr>
          <w:rFonts w:ascii="Trebuchet MS" w:hAnsi="Trebuchet MS"/>
          <w:sz w:val="20"/>
          <w:szCs w:val="20"/>
        </w:rPr>
        <w:t>11.  At this point there are several</w:t>
      </w:r>
      <w:r>
        <w:rPr>
          <w:rFonts w:ascii="Trebuchet MS" w:hAnsi="Trebuchet MS"/>
          <w:sz w:val="20"/>
          <w:szCs w:val="20"/>
        </w:rPr>
        <w:t xml:space="preserve"> methods that can be used to determine the 6-bit two’s complement representation of –23.  Both methods are described below.</w:t>
      </w:r>
    </w:p>
    <w:p w:rsidR="00B770B1" w:rsidRDefault="00B770B1"/>
    <w:p w:rsidR="00B770B1" w:rsidRDefault="00B770B1">
      <w:pPr>
        <w:jc w:val="both"/>
        <w:rPr>
          <w:rFonts w:ascii="Trebuchet MS" w:hAnsi="Trebuchet MS"/>
          <w:sz w:val="20"/>
          <w:szCs w:val="20"/>
        </w:rPr>
      </w:pPr>
      <w:r>
        <w:rPr>
          <w:rFonts w:ascii="Trebuchet MS" w:hAnsi="Trebuchet MS"/>
          <w:sz w:val="20"/>
          <w:szCs w:val="20"/>
        </w:rPr>
        <w:t xml:space="preserve">The first method is referred to as the ‘copy and complement’ method.  Beginning at the right, the bits of the positive integer are copied up to and including the first 1 bit.  In our example, since the rightmost digit is 1, it is the only digit copied: </w:t>
      </w:r>
      <w:r>
        <w:rPr>
          <w:rFonts w:ascii="Trebuchet MS" w:hAnsi="Trebuchet MS"/>
          <w:b/>
          <w:sz w:val="20"/>
          <w:szCs w:val="20"/>
          <w:u w:val="single"/>
        </w:rPr>
        <w:t>__</w:t>
      </w:r>
      <w:r>
        <w:rPr>
          <w:rFonts w:ascii="Trebuchet MS" w:hAnsi="Trebuchet MS"/>
          <w:sz w:val="20"/>
          <w:szCs w:val="20"/>
        </w:rPr>
        <w:t xml:space="preserve"> </w:t>
      </w:r>
      <w:r>
        <w:rPr>
          <w:rFonts w:ascii="Trebuchet MS" w:hAnsi="Trebuchet MS"/>
          <w:b/>
          <w:sz w:val="20"/>
          <w:szCs w:val="20"/>
          <w:u w:val="single"/>
        </w:rPr>
        <w:t>__</w:t>
      </w:r>
      <w:r>
        <w:rPr>
          <w:rFonts w:ascii="Trebuchet MS" w:hAnsi="Trebuchet MS"/>
          <w:sz w:val="20"/>
          <w:szCs w:val="20"/>
        </w:rPr>
        <w:t xml:space="preserve"> </w:t>
      </w:r>
      <w:r>
        <w:rPr>
          <w:rFonts w:ascii="Trebuchet MS" w:hAnsi="Trebuchet MS"/>
          <w:b/>
          <w:sz w:val="20"/>
          <w:szCs w:val="20"/>
          <w:u w:val="single"/>
        </w:rPr>
        <w:t>__</w:t>
      </w:r>
      <w:r>
        <w:rPr>
          <w:rFonts w:ascii="Trebuchet MS" w:hAnsi="Trebuchet MS"/>
          <w:sz w:val="20"/>
          <w:szCs w:val="20"/>
        </w:rPr>
        <w:t xml:space="preserve"> </w:t>
      </w:r>
      <w:r>
        <w:rPr>
          <w:rFonts w:ascii="Trebuchet MS" w:hAnsi="Trebuchet MS"/>
          <w:b/>
          <w:sz w:val="20"/>
          <w:szCs w:val="20"/>
          <w:u w:val="single"/>
        </w:rPr>
        <w:t>__</w:t>
      </w:r>
      <w:r>
        <w:rPr>
          <w:rFonts w:ascii="Trebuchet MS" w:hAnsi="Trebuchet MS"/>
          <w:sz w:val="20"/>
          <w:szCs w:val="20"/>
        </w:rPr>
        <w:t xml:space="preserve"> </w:t>
      </w:r>
      <w:r>
        <w:rPr>
          <w:rFonts w:ascii="Trebuchet MS" w:hAnsi="Trebuchet MS"/>
          <w:b/>
          <w:sz w:val="20"/>
          <w:szCs w:val="20"/>
          <w:u w:val="single"/>
        </w:rPr>
        <w:t>__</w:t>
      </w:r>
      <w:r>
        <w:rPr>
          <w:rFonts w:ascii="Trebuchet MS" w:hAnsi="Trebuchet MS"/>
          <w:sz w:val="20"/>
          <w:szCs w:val="20"/>
        </w:rPr>
        <w:t xml:space="preserve"> </w:t>
      </w:r>
      <w:r>
        <w:rPr>
          <w:rFonts w:ascii="Trebuchet MS" w:hAnsi="Trebuchet MS"/>
          <w:b/>
          <w:sz w:val="20"/>
          <w:szCs w:val="20"/>
          <w:u w:val="single"/>
        </w:rPr>
        <w:t>_1_</w:t>
      </w:r>
      <w:r>
        <w:rPr>
          <w:rFonts w:ascii="Trebuchet MS" w:hAnsi="Trebuchet MS"/>
          <w:sz w:val="20"/>
          <w:szCs w:val="20"/>
        </w:rPr>
        <w:t xml:space="preserve">.  The remaining digits of the negative integer are </w:t>
      </w:r>
      <w:r>
        <w:rPr>
          <w:rFonts w:ascii="Trebuchet MS" w:hAnsi="Trebuchet MS"/>
          <w:i/>
          <w:sz w:val="20"/>
          <w:szCs w:val="20"/>
        </w:rPr>
        <w:t>the complement</w:t>
      </w:r>
      <w:r>
        <w:rPr>
          <w:rFonts w:ascii="Trebuchet MS" w:hAnsi="Trebuchet MS"/>
          <w:sz w:val="20"/>
          <w:szCs w:val="20"/>
        </w:rPr>
        <w:t xml:space="preserve"> of the remaining bits of the positive integer.  The complement of a pattern is found by changing all 0s to 1s and all 1s to 0s.  Thus, the complement of the remaining portion of 23 is </w:t>
      </w:r>
      <w:r>
        <w:rPr>
          <w:rFonts w:ascii="Trebuchet MS" w:hAnsi="Trebuchet MS"/>
          <w:b/>
          <w:sz w:val="20"/>
          <w:szCs w:val="20"/>
        </w:rPr>
        <w:t xml:space="preserve">1  0  1  0  0  </w:t>
      </w:r>
      <w:r>
        <w:rPr>
          <w:rFonts w:ascii="Trebuchet MS" w:hAnsi="Trebuchet MS"/>
          <w:b/>
          <w:color w:val="C0C0C0"/>
          <w:sz w:val="20"/>
          <w:szCs w:val="20"/>
          <w:u w:val="single"/>
        </w:rPr>
        <w:t>1</w:t>
      </w:r>
      <w:r>
        <w:rPr>
          <w:rFonts w:ascii="Trebuchet MS" w:hAnsi="Trebuchet MS"/>
          <w:sz w:val="20"/>
          <w:szCs w:val="20"/>
        </w:rPr>
        <w:t>, and the integer –23 is written 101001 in two’s complement notation</w:t>
      </w:r>
    </w:p>
    <w:p w:rsidR="00B770B1" w:rsidRDefault="00B770B1">
      <w:pPr>
        <w:jc w:val="both"/>
        <w:rPr>
          <w:rFonts w:ascii="Trebuchet MS" w:hAnsi="Trebuchet MS"/>
          <w:sz w:val="20"/>
          <w:szCs w:val="20"/>
        </w:rPr>
      </w:pPr>
    </w:p>
    <w:p w:rsidR="00B770B1" w:rsidRDefault="00B770B1">
      <w:pPr>
        <w:jc w:val="both"/>
        <w:rPr>
          <w:rFonts w:ascii="Trebuchet MS" w:hAnsi="Trebuchet MS"/>
          <w:sz w:val="20"/>
          <w:szCs w:val="20"/>
        </w:rPr>
      </w:pPr>
      <w:r>
        <w:rPr>
          <w:rFonts w:ascii="Trebuchet MS" w:hAnsi="Trebuchet MS"/>
          <w:sz w:val="20"/>
          <w:szCs w:val="20"/>
        </w:rPr>
        <w:t>Another method to find the negation of a number in two’s complement notation could be named the ‘complement and add 1’ method.  We obtain the complement of the original number and add one to it.  Using the same example of 23, we begin by determining the complement of 010111, which is 101000.  Adding 1 to this complement yields the same result as before:  101001.  Notice that regardless of what method is used, a positive integer—which always begins with 0—will always have an opposite or negation that begins with a 1—and is therefore negative.</w:t>
      </w:r>
    </w:p>
    <w:p w:rsidR="00B770B1" w:rsidRDefault="00B770B1"/>
    <w:p w:rsidR="00B770B1" w:rsidRDefault="00B770B1">
      <w:r>
        <w:rPr>
          <w:b/>
          <w:i/>
        </w:rPr>
        <w:t>Practice Exercise:</w:t>
      </w:r>
      <w:r>
        <w:t xml:space="preserve">  Using either of the methods described above, find the negation of each of the following numbers, represented in 6-bit two’s complement notation:  </w:t>
      </w:r>
    </w:p>
    <w:p w:rsidR="00B770B1" w:rsidRDefault="00B770B1"/>
    <w:p w:rsidR="00B770B1" w:rsidRDefault="008F05A7">
      <w:pPr>
        <w:ind w:firstLine="720"/>
      </w:pPr>
      <w:r>
        <w:t xml:space="preserve">001110   </w:t>
      </w:r>
      <w:r w:rsidR="00B770B1">
        <w:t>negati</w:t>
      </w:r>
      <w:r>
        <w:t>on =</w:t>
      </w:r>
      <w:r w:rsidR="00B770B1">
        <w:t xml:space="preserve"> ____________________________________</w:t>
      </w:r>
      <w:r w:rsidR="00B770B1">
        <w:tab/>
      </w:r>
    </w:p>
    <w:p w:rsidR="00B770B1" w:rsidRDefault="00B770B1">
      <w:pPr>
        <w:ind w:firstLine="720"/>
      </w:pPr>
    </w:p>
    <w:p w:rsidR="00B770B1" w:rsidRDefault="008F05A7">
      <w:pPr>
        <w:ind w:firstLine="720"/>
      </w:pPr>
      <w:r>
        <w:t>010010   negation =</w:t>
      </w:r>
      <w:r w:rsidR="00B770B1">
        <w:t xml:space="preserve"> ____________________________________</w:t>
      </w:r>
    </w:p>
    <w:p w:rsidR="00B770B1" w:rsidRDefault="00B770B1">
      <w:pPr>
        <w:ind w:firstLine="720"/>
      </w:pPr>
      <w:r>
        <w:tab/>
      </w:r>
      <w:r>
        <w:tab/>
      </w:r>
      <w:r>
        <w:tab/>
      </w:r>
      <w:r>
        <w:tab/>
      </w:r>
      <w:r>
        <w:tab/>
      </w:r>
      <w:r>
        <w:tab/>
      </w:r>
      <w:r>
        <w:tab/>
        <w:t xml:space="preserve"> </w:t>
      </w:r>
    </w:p>
    <w:p w:rsidR="00B770B1" w:rsidRDefault="008F05A7">
      <w:pPr>
        <w:ind w:firstLine="720"/>
      </w:pPr>
      <w:r>
        <w:t>110011   negation =</w:t>
      </w:r>
      <w:r w:rsidR="00B770B1">
        <w:t xml:space="preserve"> ____________________________________</w:t>
      </w:r>
    </w:p>
    <w:p w:rsidR="00B770B1" w:rsidRDefault="00B770B1">
      <w:pPr>
        <w:ind w:firstLine="720"/>
      </w:pPr>
    </w:p>
    <w:p w:rsidR="00B770B1" w:rsidRDefault="008F05A7">
      <w:pPr>
        <w:ind w:firstLine="720"/>
      </w:pPr>
      <w:r>
        <w:t>000000   negation =</w:t>
      </w:r>
      <w:r w:rsidR="00B770B1">
        <w:t xml:space="preserve"> ____________________________________</w:t>
      </w:r>
      <w:r w:rsidR="00B770B1">
        <w:tab/>
      </w:r>
    </w:p>
    <w:p w:rsidR="00B770B1" w:rsidRDefault="00B770B1"/>
    <w:p w:rsidR="00B770B1" w:rsidRDefault="00B770B1"/>
    <w:p w:rsidR="00B770B1" w:rsidRDefault="00B770B1">
      <w:r>
        <w:rPr>
          <w:rFonts w:ascii="Trebuchet MS" w:hAnsi="Trebuchet MS"/>
          <w:sz w:val="20"/>
          <w:szCs w:val="20"/>
        </w:rPr>
        <w:t xml:space="preserve">The ability to negate a number written in two’s complement form is crucial in finding the value of any number written in a two’s complement system—for example what integer does the number 110110 represent?  The first task is to determine whether the integer is positive or negative.  This factor depends on the sign bit—the first bit of the string.  If the first bit is 0, finding the value of the number amounts to converting the number—which is basically in binary form—into its decimal equivalent.  If however the number’s sign bit is 1 (and therefore the </w:t>
      </w:r>
      <w:r>
        <w:rPr>
          <w:rFonts w:ascii="Trebuchet MS" w:hAnsi="Trebuchet MS"/>
          <w:sz w:val="20"/>
          <w:szCs w:val="20"/>
        </w:rPr>
        <w:lastRenderedPageBreak/>
        <w:t xml:space="preserve">number is negative), treating the number as if it is part of the binary system will not work.  Instead, we need to find the magnitude of the number and then place a negative sign in front of this magnitude.  And what is the magnitude of a negative number?  It is that number’s </w:t>
      </w:r>
      <w:r>
        <w:rPr>
          <w:rFonts w:ascii="Trebuchet MS" w:hAnsi="Trebuchet MS"/>
          <w:i/>
          <w:sz w:val="20"/>
          <w:szCs w:val="20"/>
        </w:rPr>
        <w:t>negation</w:t>
      </w:r>
      <w:r>
        <w:rPr>
          <w:rFonts w:ascii="Trebuchet MS" w:hAnsi="Trebuchet MS"/>
          <w:sz w:val="20"/>
          <w:szCs w:val="20"/>
        </w:rPr>
        <w:t>.  In our example, the negation of 110110 is 001010 and this number corresponds to the binary number 1010.  This binary number has a decimal equivalent of 10, which means 110110 is equivalent to the negation of 10, or –10.</w:t>
      </w:r>
      <w:r>
        <w:t xml:space="preserve">        </w:t>
      </w:r>
    </w:p>
    <w:p w:rsidR="00B770B1" w:rsidRDefault="00B770B1"/>
    <w:p w:rsidR="00B770B1" w:rsidRDefault="00B770B1">
      <w:r>
        <w:rPr>
          <w:b/>
          <w:i/>
        </w:rPr>
        <w:t>Practice Exercise:</w:t>
      </w:r>
      <w:r>
        <w:t xml:space="preserve">  Convert these 6-bit, two’s complement integers into decimal form.</w:t>
      </w:r>
    </w:p>
    <w:p w:rsidR="00B770B1" w:rsidRDefault="00B770B1"/>
    <w:p w:rsidR="00B770B1" w:rsidRDefault="00B770B1">
      <w:pPr>
        <w:ind w:firstLine="720"/>
      </w:pPr>
      <w:r>
        <w:t>101000</w:t>
      </w:r>
      <w:r>
        <w:tab/>
        <w:t>______________________________________________</w:t>
      </w:r>
    </w:p>
    <w:p w:rsidR="00B770B1" w:rsidRDefault="00B770B1">
      <w:pPr>
        <w:ind w:firstLine="720"/>
      </w:pPr>
    </w:p>
    <w:p w:rsidR="00B770B1" w:rsidRDefault="00B770B1">
      <w:pPr>
        <w:ind w:firstLine="720"/>
      </w:pPr>
      <w:r>
        <w:t>110011</w:t>
      </w:r>
      <w:r>
        <w:tab/>
        <w:t>______________________________________________</w:t>
      </w:r>
    </w:p>
    <w:p w:rsidR="00B770B1" w:rsidRDefault="00B770B1">
      <w:pPr>
        <w:ind w:firstLine="720"/>
      </w:pPr>
    </w:p>
    <w:p w:rsidR="00B770B1" w:rsidRDefault="00B770B1">
      <w:pPr>
        <w:ind w:firstLine="720"/>
      </w:pPr>
      <w:r>
        <w:t>111111</w:t>
      </w:r>
      <w:r>
        <w:tab/>
        <w:t>______________________________________________</w:t>
      </w:r>
    </w:p>
    <w:p w:rsidR="00B770B1" w:rsidRDefault="00B770B1"/>
    <w:p w:rsidR="00B770B1" w:rsidRDefault="00B770B1"/>
    <w:p w:rsidR="00B770B1" w:rsidRDefault="00B770B1"/>
    <w:p w:rsidR="00B770B1" w:rsidRDefault="00B770B1"/>
    <w:p w:rsidR="00B770B1" w:rsidRDefault="00B770B1"/>
    <w:p w:rsidR="00B770B1" w:rsidRDefault="00B770B1">
      <w:r>
        <w:rPr>
          <w:b/>
          <w:i/>
        </w:rPr>
        <w:t>Practice Exercise:</w:t>
      </w:r>
      <w:r>
        <w:t xml:space="preserve">  Convert these decimal integers to 6-bit, two’s complement form.</w:t>
      </w:r>
    </w:p>
    <w:p w:rsidR="00B770B1" w:rsidRDefault="00B770B1"/>
    <w:p w:rsidR="00B770B1" w:rsidRDefault="00B770B1">
      <w:r>
        <w:tab/>
        <w:t xml:space="preserve">  14 </w:t>
      </w:r>
      <w:r>
        <w:tab/>
        <w:t xml:space="preserve"> </w:t>
      </w:r>
      <w:r>
        <w:tab/>
        <w:t>______________________________________________</w:t>
      </w:r>
    </w:p>
    <w:p w:rsidR="00B770B1" w:rsidRDefault="00B770B1"/>
    <w:p w:rsidR="00B770B1" w:rsidRDefault="00B770B1">
      <w:pPr>
        <w:ind w:firstLine="720"/>
      </w:pPr>
      <w:r>
        <w:t>–27</w:t>
      </w:r>
      <w:r>
        <w:tab/>
      </w:r>
      <w:r>
        <w:tab/>
        <w:t>______________________________________________</w:t>
      </w:r>
    </w:p>
    <w:p w:rsidR="00B770B1" w:rsidRDefault="00B770B1">
      <w:pPr>
        <w:ind w:firstLine="720"/>
      </w:pPr>
    </w:p>
    <w:p w:rsidR="00B770B1" w:rsidRDefault="00B770B1">
      <w:pPr>
        <w:ind w:firstLine="720"/>
      </w:pPr>
      <w:r>
        <w:t xml:space="preserve">–11 </w:t>
      </w:r>
      <w:r>
        <w:tab/>
      </w:r>
      <w:r>
        <w:tab/>
        <w:t>______________________________________________</w:t>
      </w:r>
    </w:p>
    <w:p w:rsidR="00B770B1" w:rsidRDefault="00B770B1">
      <w:r>
        <w:tab/>
      </w:r>
    </w:p>
    <w:p w:rsidR="00B770B1" w:rsidRDefault="00B770B1"/>
    <w:p w:rsidR="00B770B1" w:rsidRDefault="00B770B1">
      <w:pPr>
        <w:rPr>
          <w:b/>
          <w:i/>
        </w:rPr>
      </w:pPr>
      <w:r>
        <w:rPr>
          <w:b/>
          <w:i/>
        </w:rPr>
        <w:t>Binary and Two’s Complement Addition</w:t>
      </w:r>
    </w:p>
    <w:p w:rsidR="00B770B1" w:rsidRDefault="00B770B1">
      <w:pPr>
        <w:rPr>
          <w:b/>
          <w:i/>
        </w:rPr>
      </w:pPr>
    </w:p>
    <w:p w:rsidR="00B770B1" w:rsidRDefault="00B770B1">
      <w:pPr>
        <w:rPr>
          <w:rFonts w:ascii="Trebuchet MS" w:hAnsi="Trebuchet MS"/>
          <w:sz w:val="20"/>
          <w:szCs w:val="20"/>
        </w:rPr>
      </w:pPr>
      <w:r>
        <w:rPr>
          <w:rFonts w:ascii="Trebuchet MS" w:hAnsi="Trebuchet MS"/>
          <w:sz w:val="20"/>
          <w:szCs w:val="20"/>
        </w:rPr>
        <w:t xml:space="preserve">One method of verifying that 101001 represents –23 is to </w:t>
      </w:r>
      <w:r>
        <w:rPr>
          <w:rFonts w:ascii="Trebuchet MS" w:hAnsi="Trebuchet MS"/>
          <w:i/>
          <w:sz w:val="20"/>
          <w:szCs w:val="20"/>
        </w:rPr>
        <w:t>add</w:t>
      </w:r>
      <w:r>
        <w:rPr>
          <w:rFonts w:ascii="Trebuchet MS" w:hAnsi="Trebuchet MS"/>
          <w:sz w:val="20"/>
          <w:szCs w:val="20"/>
        </w:rPr>
        <w:t xml:space="preserve"> this string to the two’s complement representation of 23 and check the result.  If the sum is 0, which is the sum of 23 and –23, then we can be sure that 101001 is indeed the representation of –23.  </w:t>
      </w:r>
    </w:p>
    <w:p w:rsidR="00B770B1" w:rsidRDefault="00B770B1">
      <w:pPr>
        <w:rPr>
          <w:rFonts w:ascii="Trebuchet MS" w:hAnsi="Trebuchet MS"/>
          <w:sz w:val="20"/>
          <w:szCs w:val="20"/>
        </w:rPr>
      </w:pPr>
    </w:p>
    <w:p w:rsidR="00B770B1" w:rsidRDefault="00B770B1">
      <w:pPr>
        <w:rPr>
          <w:rFonts w:ascii="Trebuchet MS" w:hAnsi="Trebuchet MS"/>
          <w:sz w:val="20"/>
          <w:szCs w:val="20"/>
        </w:rPr>
      </w:pPr>
      <w:r>
        <w:rPr>
          <w:rFonts w:ascii="Trebuchet MS" w:hAnsi="Trebuchet MS"/>
          <w:sz w:val="20"/>
          <w:szCs w:val="20"/>
        </w:rPr>
        <w:t>Adding numbers written in two’s complement notation is equivalent to adding numbers in the binary system.  To add two binary numbers, one must be familiar with some basic base-2 addition facts, much like we must understand basic base-10 addition facts.  Fortunately, there are only a few facts to know!</w:t>
      </w:r>
    </w:p>
    <w:p w:rsidR="00B770B1" w:rsidRDefault="00B770B1"/>
    <w:p w:rsidR="00B770B1" w:rsidRDefault="00B770B1">
      <w:r>
        <w:t>0 + 0 = 0</w:t>
      </w:r>
      <w:r>
        <w:tab/>
        <w:t>0 + 1 = 1</w:t>
      </w:r>
      <w:r>
        <w:tab/>
        <w:t>1 + 0 = 1</w:t>
      </w:r>
      <w:r>
        <w:tab/>
        <w:t>1 + 1 = 10</w:t>
      </w:r>
      <w:r>
        <w:tab/>
        <w:t>10 + 1 = 11</w:t>
      </w:r>
    </w:p>
    <w:p w:rsidR="00B770B1" w:rsidRDefault="00B770B1">
      <w:pPr>
        <w:jc w:val="center"/>
      </w:pPr>
    </w:p>
    <w:p w:rsidR="00B770B1" w:rsidRDefault="00B770B1">
      <w:pPr>
        <w:jc w:val="center"/>
      </w:pPr>
    </w:p>
    <w:p w:rsidR="00B770B1" w:rsidRDefault="00B770B1">
      <w:pPr>
        <w:jc w:val="both"/>
        <w:rPr>
          <w:rFonts w:ascii="Trebuchet MS" w:hAnsi="Trebuchet MS"/>
          <w:sz w:val="20"/>
          <w:szCs w:val="20"/>
        </w:rPr>
      </w:pPr>
      <w:r>
        <w:rPr>
          <w:rFonts w:ascii="Trebuchet MS" w:hAnsi="Trebuchet MS"/>
          <w:sz w:val="20"/>
          <w:szCs w:val="20"/>
        </w:rPr>
        <w:t>The base-10 addition practice of ‘carrying a leftover’ is used when adding binary numbers.  Thus if the binary number 110 is added to the number 111, the result is 1101 as expected and is described below.</w:t>
      </w:r>
    </w:p>
    <w:p w:rsidR="00B770B1" w:rsidRDefault="00734A93">
      <w:pPr>
        <w:rPr>
          <w:szCs w:val="20"/>
        </w:rPr>
      </w:pPr>
      <w:r w:rsidRPr="00734A93">
        <w:pict>
          <v:group id="_x0000_s2050" style="position:absolute;margin-left:293.55pt;margin-top:10.1pt;width:61.5pt;height:77.75pt;z-index:251656192;mso-wrap-distance-left:0;mso-wrap-distance-right:0" coordorigin="5871,202" coordsize="1230,1555">
            <o:lock v:ext="edit" text="t"/>
            <v:shapetype id="_x0000_t202" coordsize="21600,21600" o:spt="202" path="m,l,21600r21600,l21600,xe">
              <v:stroke joinstyle="miter"/>
              <v:path gradientshapeok="t" o:connecttype="rect"/>
            </v:shapetype>
            <v:shape id="_x0000_s2051" type="#_x0000_t202" style="position:absolute;left:6231;top:441;width:850;height:469;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1 1 0</w:t>
                    </w:r>
                  </w:p>
                </w:txbxContent>
              </v:textbox>
            </v:shape>
            <v:shape id="_x0000_s2052" type="#_x0000_t202" style="position:absolute;left:6231;top:864;width:850;height:469;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1 1 1</w:t>
                    </w:r>
                  </w:p>
                </w:txbxContent>
              </v:textbox>
            </v:shape>
            <v:shape id="_x0000_s2053" type="#_x0000_t202" style="position:absolute;left:5871;top:925;width:448;height:469;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w:t>
                    </w:r>
                  </w:p>
                </w:txbxContent>
              </v:textbox>
            </v:shape>
            <v:shapetype id="_x0000_t32" coordsize="21600,21600" o:spt="32" o:oned="t" path="m,l21600,21600e" filled="f">
              <v:path arrowok="t" fillok="f" o:connecttype="none"/>
              <o:lock v:ext="edit" shapetype="t"/>
            </v:shapetype>
            <v:shape id="_x0000_s2054" type="#_x0000_t32" style="position:absolute;left:6200;top:1292;width:760;height:1" o:connectortype="straight" strokeweight=".53mm">
              <v:stroke joinstyle="miter"/>
            </v:shape>
            <v:shape id="_x0000_s2055" type="#_x0000_t202" style="position:absolute;left:6041;top:1288;width:1060;height:469;v-text-anchor:middle" filled="f" stroked="f">
              <v:stroke joinstyle="round"/>
              <v:textbox style="mso-rotate-with-shape:t">
                <w:txbxContent>
                  <w:p w:rsidR="00B770B1" w:rsidRDefault="00B770B1">
                    <w:pPr>
                      <w:autoSpaceDE w:val="0"/>
                      <w:rPr>
                        <w:rFonts w:ascii="Times" w:eastAsia="Times New Roman" w:hAnsi="Times"/>
                        <w:b/>
                        <w:color w:val="000000"/>
                        <w:sz w:val="28"/>
                        <w:szCs w:val="28"/>
                      </w:rPr>
                    </w:pPr>
                    <w:r>
                      <w:rPr>
                        <w:rFonts w:ascii="Times" w:eastAsia="Times New Roman" w:hAnsi="Times"/>
                        <w:b/>
                        <w:color w:val="000000"/>
                        <w:sz w:val="28"/>
                        <w:szCs w:val="28"/>
                      </w:rPr>
                      <w:t>1 1 0 1</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2056" type="#_x0000_t38" style="position:absolute;left:6247;top:938;width:206;height:501;flip:x y" o:connectortype="curved" adj="10800,-10800" strokecolor="gray" strokeweight=".53mm">
              <v:stroke dashstyle="1 1" endarrow="block" color2="#7f7f7f" joinstyle="miter"/>
            </v:shape>
            <v:shape id="_x0000_s2057" type="#_x0000_t202" style="position:absolute;left:6256;top:202;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58" type="#_x0000_t202" style="position:absolute;left:6069;top:928;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group>
        </w:pict>
      </w:r>
      <w:r w:rsidRPr="00734A93">
        <w:pict>
          <v:group id="_x0000_s2073" style="position:absolute;margin-left:32.05pt;margin-top:10.1pt;width:62pt;height:77.75pt;z-index:251658240;mso-wrap-distance-left:0;mso-wrap-distance-right:0" coordorigin="641,202" coordsize="1240,1555">
            <o:lock v:ext="edit" text="t"/>
            <v:shape id="_x0000_s2074" type="#_x0000_t202" style="position:absolute;left:1001;top:441;width:850;height:469;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1 1 0</w:t>
                    </w:r>
                  </w:p>
                </w:txbxContent>
              </v:textbox>
            </v:shape>
            <v:shape id="_x0000_s2075" type="#_x0000_t202" style="position:absolute;left:1001;top:864;width:850;height:469;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1 1 1</w:t>
                    </w:r>
                  </w:p>
                </w:txbxContent>
              </v:textbox>
            </v:shape>
            <v:shape id="_x0000_s2076" type="#_x0000_t202" style="position:absolute;left:641;top:925;width:448;height:469;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w:t>
                    </w:r>
                  </w:p>
                </w:txbxContent>
              </v:textbox>
            </v:shape>
            <v:shape id="_x0000_s2077" type="#_x0000_t32" style="position:absolute;left:1072;top:1292;width:717;height:1" o:connectortype="straight" strokeweight=".53mm">
              <v:stroke joinstyle="miter"/>
            </v:shape>
            <v:shape id="_x0000_s2078" type="#_x0000_t202" style="position:absolute;left:1241;top:1288;width:640;height:469;v-text-anchor:middle" filled="f" stroked="f">
              <v:stroke joinstyle="round"/>
              <v:textbox style="mso-rotate-with-shape:t">
                <w:txbxContent>
                  <w:p w:rsidR="00B770B1" w:rsidRDefault="00B770B1">
                    <w:pPr>
                      <w:autoSpaceDE w:val="0"/>
                      <w:rPr>
                        <w:rFonts w:ascii="Times" w:eastAsia="ヒラギノ角ゴ Pro W3" w:hAnsi="Times"/>
                        <w:b/>
                        <w:color w:val="000000"/>
                        <w:sz w:val="28"/>
                        <w:szCs w:val="28"/>
                      </w:rPr>
                    </w:pPr>
                    <w:r>
                      <w:rPr>
                        <w:rFonts w:ascii="Times" w:eastAsia="ヒラギノ角ゴ Pro W3" w:hAnsi="Times"/>
                        <w:b/>
                        <w:color w:val="000000"/>
                        <w:sz w:val="28"/>
                        <w:szCs w:val="28"/>
                      </w:rPr>
                      <w:t>0 1</w:t>
                    </w:r>
                  </w:p>
                </w:txbxContent>
              </v:textbox>
            </v:shape>
            <v:shape id="_x0000_s2079" type="#_x0000_t38" style="position:absolute;left:1219;top:262;width:264;height:1084;flip:x y" o:connectortype="curved" adj="10800,-10800" strokecolor="gray" strokeweight=".53mm">
              <v:stroke dashstyle="1 1" endarrow="block" color2="#7f7f7f" joinstyle="miter"/>
            </v:shape>
            <v:shape id="_x0000_s2080" type="#_x0000_t202" style="position:absolute;left:1025;top:202;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group>
        </w:pict>
      </w:r>
    </w:p>
    <w:p w:rsidR="00B770B1" w:rsidRDefault="00B770B1"/>
    <w:p w:rsidR="00B770B1" w:rsidRDefault="00B770B1"/>
    <w:p w:rsidR="00B770B1" w:rsidRDefault="00B770B1"/>
    <w:p w:rsidR="00B770B1" w:rsidRDefault="00B770B1"/>
    <w:p w:rsidR="00B770B1" w:rsidRDefault="00B770B1"/>
    <w:p w:rsidR="00B770B1" w:rsidRDefault="00B770B1">
      <w:pPr>
        <w:rPr>
          <w:i/>
          <w:sz w:val="20"/>
        </w:rPr>
      </w:pPr>
    </w:p>
    <w:p w:rsidR="00B770B1" w:rsidRDefault="00B770B1">
      <w:pPr>
        <w:rPr>
          <w:i/>
          <w:sz w:val="20"/>
        </w:rPr>
      </w:pPr>
      <w:r>
        <w:rPr>
          <w:i/>
          <w:sz w:val="20"/>
        </w:rPr>
        <w:t xml:space="preserve">The 1 and 1 in the middle column add to                           The 1 and 1 in the leftmost column, combined            10 and the 1 (from 10) is carried to the                             with the 1 carried from the middle column, add to leftmost column.                                                               11.  The leading 1 (from 11) is carried once again.                                                                                              </w:t>
      </w:r>
    </w:p>
    <w:p w:rsidR="00B770B1" w:rsidRDefault="00B770B1"/>
    <w:p w:rsidR="00B770B1" w:rsidRDefault="00B770B1">
      <w:pPr>
        <w:rPr>
          <w:rFonts w:ascii="Trebuchet MS" w:hAnsi="Trebuchet MS"/>
          <w:sz w:val="20"/>
          <w:szCs w:val="20"/>
        </w:rPr>
      </w:pPr>
      <w:r>
        <w:rPr>
          <w:rFonts w:ascii="Trebuchet MS" w:hAnsi="Trebuchet MS"/>
          <w:sz w:val="20"/>
          <w:szCs w:val="20"/>
        </w:rPr>
        <w:t xml:space="preserve">This method is analogous to addition in the decimal system.  However, when adding numbers in two’s complement notation, a change in the familiar method is necessary since the </w:t>
      </w:r>
      <w:r>
        <w:rPr>
          <w:rFonts w:ascii="Trebuchet MS" w:hAnsi="Trebuchet MS"/>
          <w:i/>
          <w:sz w:val="20"/>
          <w:szCs w:val="20"/>
        </w:rPr>
        <w:t>number of bits of the sum</w:t>
      </w:r>
      <w:r>
        <w:rPr>
          <w:rFonts w:ascii="Trebuchet MS" w:hAnsi="Trebuchet MS"/>
          <w:sz w:val="20"/>
          <w:szCs w:val="20"/>
        </w:rPr>
        <w:t xml:space="preserve"> </w:t>
      </w:r>
      <w:r>
        <w:rPr>
          <w:rFonts w:ascii="Trebuchet MS" w:hAnsi="Trebuchet MS"/>
          <w:b/>
          <w:i/>
          <w:sz w:val="20"/>
          <w:szCs w:val="20"/>
        </w:rPr>
        <w:t>must be equal</w:t>
      </w:r>
      <w:r>
        <w:rPr>
          <w:rFonts w:ascii="Trebuchet MS" w:hAnsi="Trebuchet MS"/>
          <w:sz w:val="20"/>
          <w:szCs w:val="20"/>
        </w:rPr>
        <w:t xml:space="preserve"> </w:t>
      </w:r>
      <w:r>
        <w:rPr>
          <w:rFonts w:ascii="Trebuchet MS" w:hAnsi="Trebuchet MS"/>
          <w:i/>
          <w:sz w:val="20"/>
          <w:szCs w:val="20"/>
        </w:rPr>
        <w:t>to the number of bits in each of the addends</w:t>
      </w:r>
      <w:r>
        <w:rPr>
          <w:rFonts w:ascii="Trebuchet MS" w:hAnsi="Trebuchet MS"/>
          <w:sz w:val="20"/>
          <w:szCs w:val="20"/>
        </w:rPr>
        <w:t xml:space="preserve">.  In other words, when two numbers that are represented in a 6-bit two’s complement system are added together, the result must also have exactly six bits.  What happens when there is an extra 1 that, according to our decimal rule, should be put into a seventh bit position?  The answer is that </w:t>
      </w:r>
      <w:r>
        <w:rPr>
          <w:rFonts w:ascii="Trebuchet MS" w:hAnsi="Trebuchet MS"/>
          <w:i/>
          <w:sz w:val="20"/>
          <w:szCs w:val="20"/>
        </w:rPr>
        <w:t>it is simply</w:t>
      </w:r>
      <w:r>
        <w:rPr>
          <w:rFonts w:ascii="Trebuchet MS" w:hAnsi="Trebuchet MS"/>
          <w:sz w:val="20"/>
          <w:szCs w:val="20"/>
        </w:rPr>
        <w:t xml:space="preserve"> </w:t>
      </w:r>
      <w:r>
        <w:rPr>
          <w:rFonts w:ascii="Trebuchet MS" w:hAnsi="Trebuchet MS"/>
          <w:i/>
          <w:sz w:val="20"/>
          <w:szCs w:val="20"/>
        </w:rPr>
        <w:t>discarded</w:t>
      </w:r>
      <w:r>
        <w:rPr>
          <w:rFonts w:ascii="Trebuchet MS" w:hAnsi="Trebuchet MS"/>
          <w:sz w:val="20"/>
          <w:szCs w:val="20"/>
        </w:rPr>
        <w:t xml:space="preserve">.  (This may be counterintuitive, but it works!) </w:t>
      </w:r>
    </w:p>
    <w:p w:rsidR="00B770B1" w:rsidRDefault="00B770B1">
      <w:pPr>
        <w:rPr>
          <w:rFonts w:ascii="Trebuchet MS" w:hAnsi="Trebuchet MS"/>
          <w:sz w:val="20"/>
          <w:szCs w:val="20"/>
        </w:rPr>
      </w:pPr>
    </w:p>
    <w:p w:rsidR="00B770B1" w:rsidRDefault="00B770B1">
      <w:pPr>
        <w:rPr>
          <w:rFonts w:ascii="Trebuchet MS" w:hAnsi="Trebuchet MS"/>
          <w:sz w:val="20"/>
          <w:szCs w:val="20"/>
        </w:rPr>
      </w:pPr>
      <w:r>
        <w:rPr>
          <w:rFonts w:ascii="Trebuchet MS" w:hAnsi="Trebuchet MS"/>
          <w:sz w:val="20"/>
          <w:szCs w:val="20"/>
        </w:rPr>
        <w:t xml:space="preserve">Using our knowledge of addition in the two’s complement system, we can now compute the sum of 101001 and 010111, which as shown below does equal 0 (or in 6-bit two’s complement notation 000000).  </w:t>
      </w:r>
    </w:p>
    <w:p w:rsidR="00B770B1" w:rsidRDefault="00B770B1"/>
    <w:p w:rsidR="00B770B1" w:rsidRDefault="00734A93">
      <w:pPr>
        <w:rPr>
          <w:szCs w:val="20"/>
        </w:rPr>
      </w:pPr>
      <w:r w:rsidRPr="00734A93">
        <w:pict>
          <v:group id="_x0000_s2059" style="position:absolute;margin-left:121.05pt;margin-top:5.25pt;width:167.85pt;height:119.85pt;z-index:251657216;mso-wrap-distance-left:0;mso-wrap-distance-right:0" coordorigin="2421,105" coordsize="3357,2397">
            <o:lock v:ext="edit" text="t"/>
            <v:shape id="_x0000_s2060" type="#_x0000_t202" style="position:absolute;left:4070;top:1190;width:1550;height:468;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 xml:space="preserve">1 0 1 0 0 1 </w:t>
                    </w:r>
                  </w:p>
                </w:txbxContent>
              </v:textbox>
            </v:shape>
            <v:shape id="_x0000_s2061" type="#_x0000_t202" style="position:absolute;left:4070;top:1612;width:1550;height:468;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 xml:space="preserve">0 1 0 1 1 1 </w:t>
                    </w:r>
                  </w:p>
                </w:txbxContent>
              </v:textbox>
            </v:shape>
            <v:shape id="_x0000_s2062" type="#_x0000_t202" style="position:absolute;left:3536;top:1672;width:448;height:468;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w:t>
                    </w:r>
                  </w:p>
                </w:txbxContent>
              </v:textbox>
            </v:shape>
            <v:shape id="_x0000_s2063" type="#_x0000_t32" style="position:absolute;left:4106;top:2035;width:1435;height:0" o:connectortype="straight" strokeweight=".53mm">
              <v:stroke joinstyle="miter"/>
            </v:shape>
            <v:shape id="_x0000_s2064" type="#_x0000_t202" style="position:absolute;left:4099;top:2034;width:1679;height:468;v-text-anchor:middle" filled="f" stroked="f">
              <v:stroke joinstyle="round"/>
              <v:textbox style="mso-rotate-with-shape:t">
                <w:txbxContent>
                  <w:p w:rsidR="00B770B1" w:rsidRDefault="00B770B1">
                    <w:pPr>
                      <w:autoSpaceDE w:val="0"/>
                      <w:rPr>
                        <w:rFonts w:ascii="Times" w:eastAsia="Times New Roman" w:hAnsi="Times"/>
                        <w:b/>
                        <w:color w:val="000000"/>
                        <w:sz w:val="28"/>
                        <w:szCs w:val="28"/>
                      </w:rPr>
                    </w:pPr>
                    <w:r>
                      <w:rPr>
                        <w:rFonts w:ascii="Times" w:eastAsia="Times New Roman" w:hAnsi="Times"/>
                        <w:b/>
                        <w:color w:val="000000"/>
                        <w:sz w:val="28"/>
                        <w:szCs w:val="28"/>
                      </w:rPr>
                      <w:t>0 0 0 0 0 0</w:t>
                    </w:r>
                  </w:p>
                </w:txbxContent>
              </v:textbox>
            </v:shape>
            <v:shape id="_x0000_s2065" type="#_x0000_t202" style="position:absolute;left:4129;top:982;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66" type="#_x0000_t202" style="position:absolute;left:3915;top:1671;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67" type="#_x0000_t202" style="position:absolute;left:4534;top:982;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68" type="#_x0000_t202" style="position:absolute;left:4749;top:982;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69" type="#_x0000_t202" style="position:absolute;left:4964;top:982;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70" type="#_x0000_t202" style="position:absolute;left:4332;top:982;width:380;height:352;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71" type="#_x0000_t32" style="position:absolute;left:3386;top:708;width:715;height:962" o:connectortype="straight" strokeweight=".26mm">
              <v:stroke endarrow="block" joinstyle="miter"/>
            </v:shape>
            <v:shape id="_x0000_s2072" type="#_x0000_t202" style="position:absolute;left:2421;top:105;width:1623;height:970;v-text-anchor:middle" filled="f" stroked="f">
              <v:stroke joinstyle="round"/>
              <v:textbox style="mso-rotate-with-shape:t">
                <w:txbxContent>
                  <w:p w:rsidR="00B770B1" w:rsidRDefault="00B770B1">
                    <w:pPr>
                      <w:autoSpaceDE w:val="0"/>
                      <w:rPr>
                        <w:rFonts w:ascii="Times" w:eastAsia="Osaka" w:hAnsi="Times"/>
                        <w:color w:val="000000"/>
                      </w:rPr>
                    </w:pPr>
                    <w:r>
                      <w:rPr>
                        <w:rFonts w:ascii="Times" w:eastAsia="Osaka" w:hAnsi="Times"/>
                        <w:color w:val="000000"/>
                      </w:rPr>
                      <w:t>This carried 1</w:t>
                    </w:r>
                  </w:p>
                  <w:p w:rsidR="00B770B1" w:rsidRDefault="00B770B1">
                    <w:pPr>
                      <w:autoSpaceDE w:val="0"/>
                      <w:rPr>
                        <w:rFonts w:ascii="Times" w:eastAsia="Osaka" w:hAnsi="Times"/>
                        <w:color w:val="000000"/>
                      </w:rPr>
                    </w:pPr>
                    <w:r>
                      <w:rPr>
                        <w:rFonts w:ascii="Times" w:eastAsia="Osaka" w:hAnsi="Times"/>
                        <w:color w:val="000000"/>
                      </w:rPr>
                      <w:t xml:space="preserve">is </w:t>
                    </w:r>
                    <w:r>
                      <w:rPr>
                        <w:rFonts w:ascii="Times" w:eastAsia="Osaka" w:hAnsi="Times"/>
                        <w:i/>
                        <w:color w:val="000000"/>
                      </w:rPr>
                      <w:t>discarded</w:t>
                    </w:r>
                    <w:r>
                      <w:rPr>
                        <w:rFonts w:ascii="Times" w:eastAsia="Osaka" w:hAnsi="Times"/>
                        <w:color w:val="000000"/>
                      </w:rPr>
                      <w:t>.</w:t>
                    </w:r>
                  </w:p>
                </w:txbxContent>
              </v:textbox>
            </v:shape>
          </v:group>
        </w:pict>
      </w:r>
    </w:p>
    <w:p w:rsidR="00B770B1" w:rsidRDefault="00B770B1"/>
    <w:p w:rsidR="00B770B1" w:rsidRDefault="00B770B1"/>
    <w:p w:rsidR="00B770B1" w:rsidRDefault="00B770B1"/>
    <w:p w:rsidR="00B770B1" w:rsidRDefault="00B770B1"/>
    <w:p w:rsidR="00B770B1" w:rsidRDefault="00B770B1"/>
    <w:p w:rsidR="00B770B1" w:rsidRDefault="00B770B1"/>
    <w:p w:rsidR="00B770B1" w:rsidRDefault="00B770B1"/>
    <w:p w:rsidR="00B770B1" w:rsidRDefault="00B770B1"/>
    <w:p w:rsidR="00B770B1" w:rsidRDefault="00B770B1">
      <w:pPr>
        <w:jc w:val="center"/>
        <w:rPr>
          <w:i/>
          <w:sz w:val="20"/>
        </w:rPr>
      </w:pPr>
    </w:p>
    <w:p w:rsidR="00B770B1" w:rsidRDefault="00B770B1">
      <w:pPr>
        <w:jc w:val="center"/>
        <w:rPr>
          <w:i/>
          <w:sz w:val="20"/>
        </w:rPr>
      </w:pPr>
      <w:r>
        <w:rPr>
          <w:i/>
          <w:sz w:val="20"/>
        </w:rPr>
        <w:t>The sum of 101001 and 010111 is 00000, which means they are negations of each other.</w:t>
      </w:r>
    </w:p>
    <w:p w:rsidR="00B770B1" w:rsidRDefault="00B770B1">
      <w:pPr>
        <w:jc w:val="center"/>
        <w:rPr>
          <w:i/>
          <w:sz w:val="20"/>
        </w:rPr>
      </w:pPr>
    </w:p>
    <w:p w:rsidR="00B770B1" w:rsidRDefault="00B770B1">
      <w:pPr>
        <w:jc w:val="both"/>
        <w:rPr>
          <w:rFonts w:ascii="Trebuchet MS" w:hAnsi="Trebuchet MS"/>
          <w:sz w:val="20"/>
          <w:szCs w:val="20"/>
        </w:rPr>
      </w:pPr>
      <w:r>
        <w:rPr>
          <w:rFonts w:ascii="Trebuchet MS" w:hAnsi="Trebuchet MS"/>
          <w:sz w:val="20"/>
          <w:szCs w:val="20"/>
        </w:rPr>
        <w:t xml:space="preserve">One of the powerful features of a two’s complement system is that it contains the structure to not only perform additions, but also subtractions.  At the foundation of this process is the fact that any subtraction problem can be rewritten as an addition problem [for example, 12 – 8 = 12 + (–8)].  So if a computer has the ability to perform addition (i.e., if it has an adder) it will also be able to perform subtraction.  The subtraction problem 12 – 8 could be performed by writing the integers 12 and –8 in two’s complement notation and then adding them.  This addition is shown below.  Note that while we could have used a 6-bit (or 32-bit) system, a simpler 5-bit system is sufficient, since the positive integer is less than or equal to 15 and the negative integer is greater than or equal to </w:t>
      </w:r>
      <w:r w:rsidR="00486ECA">
        <w:rPr>
          <w:rFonts w:ascii="Trebuchet MS" w:hAnsi="Trebuchet MS"/>
          <w:sz w:val="20"/>
          <w:szCs w:val="20"/>
        </w:rPr>
        <w:t>-</w:t>
      </w:r>
      <w:r>
        <w:rPr>
          <w:rFonts w:ascii="Trebuchet MS" w:hAnsi="Trebuchet MS"/>
          <w:sz w:val="20"/>
          <w:szCs w:val="20"/>
        </w:rPr>
        <w:t xml:space="preserve">16.  </w:t>
      </w:r>
    </w:p>
    <w:p w:rsidR="00B770B1" w:rsidRDefault="00B770B1">
      <w:r>
        <w:t xml:space="preserve">    </w:t>
      </w:r>
    </w:p>
    <w:p w:rsidR="00B770B1" w:rsidRDefault="00B770B1"/>
    <w:p w:rsidR="00B770B1" w:rsidRDefault="00B770B1"/>
    <w:p w:rsidR="00B770B1" w:rsidRDefault="00734A93">
      <w:pPr>
        <w:rPr>
          <w:szCs w:val="20"/>
        </w:rPr>
      </w:pPr>
      <w:r w:rsidRPr="00734A93">
        <w:pict>
          <v:group id="_x0000_s2081" style="position:absolute;margin-left:94.05pt;margin-top:-26.8pt;width:165.7pt;height:119.7pt;z-index:251659264;mso-wrap-distance-left:0;mso-wrap-distance-right:0" coordorigin="1881,-536" coordsize="3314,2394">
            <o:lock v:ext="edit" text="t"/>
            <v:shape id="_x0000_s2082" type="#_x0000_t202" style="position:absolute;left:3525;top:547;width:1340;height:465;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 xml:space="preserve">0 1 1 0 0 </w:t>
                    </w:r>
                  </w:p>
                </w:txbxContent>
              </v:textbox>
            </v:shape>
            <v:shape id="_x0000_s2083" type="#_x0000_t202" style="position:absolute;left:3525;top:968;width:1340;height:465;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 xml:space="preserve">1 1 0 0 0 </w:t>
                    </w:r>
                  </w:p>
                </w:txbxContent>
              </v:textbox>
            </v:shape>
            <v:shape id="_x0000_s2084" type="#_x0000_t202" style="position:absolute;left:2994;top:1028;width:448;height:465;v-text-anchor:middle" filled="f" stroked="f">
              <v:stroke joinstyle="round"/>
              <v:textbox style="mso-rotate-with-shape:t">
                <w:txbxContent>
                  <w:p w:rsidR="00B770B1" w:rsidRDefault="00B770B1">
                    <w:pPr>
                      <w:autoSpaceDE w:val="0"/>
                      <w:rPr>
                        <w:rFonts w:ascii="Times" w:eastAsia="Osaka" w:hAnsi="Times"/>
                        <w:color w:val="000000"/>
                        <w:sz w:val="28"/>
                        <w:szCs w:val="28"/>
                      </w:rPr>
                    </w:pPr>
                    <w:r>
                      <w:rPr>
                        <w:rFonts w:ascii="Times" w:eastAsia="Osaka" w:hAnsi="Times"/>
                        <w:color w:val="000000"/>
                        <w:sz w:val="28"/>
                        <w:szCs w:val="28"/>
                      </w:rPr>
                      <w:t>+</w:t>
                    </w:r>
                  </w:p>
                </w:txbxContent>
              </v:textbox>
            </v:shape>
            <v:shape id="_x0000_s2085" type="#_x0000_t32" style="position:absolute;left:3562;top:1393;width:1437;height:0" o:connectortype="straight" strokeweight=".53mm">
              <v:stroke joinstyle="miter"/>
            </v:shape>
            <v:shape id="_x0000_s2086" type="#_x0000_t202" style="position:absolute;left:3516;top:1394;width:1679;height:465;v-text-anchor:middle" filled="f" stroked="f">
              <v:stroke joinstyle="round"/>
              <v:textbox style="mso-rotate-with-shape:t">
                <w:txbxContent>
                  <w:p w:rsidR="00B770B1" w:rsidRDefault="00B770B1">
                    <w:pPr>
                      <w:autoSpaceDE w:val="0"/>
                      <w:rPr>
                        <w:rFonts w:ascii="Times" w:eastAsia="Times New Roman" w:hAnsi="Times"/>
                        <w:b/>
                        <w:color w:val="000000"/>
                        <w:sz w:val="28"/>
                        <w:szCs w:val="28"/>
                      </w:rPr>
                    </w:pPr>
                    <w:r>
                      <w:rPr>
                        <w:rFonts w:ascii="Times" w:eastAsia="Times New Roman" w:hAnsi="Times"/>
                        <w:b/>
                        <w:color w:val="000000"/>
                        <w:sz w:val="28"/>
                        <w:szCs w:val="28"/>
                      </w:rPr>
                      <w:t xml:space="preserve"> 0 0 1 0 0</w:t>
                    </w:r>
                  </w:p>
                </w:txbxContent>
              </v:textbox>
            </v:shape>
            <v:shape id="_x0000_s2087" type="#_x0000_t202" style="position:absolute;left:3585;top:338;width:380;height:349;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88" type="#_x0000_t202" style="position:absolute;left:3370;top:1027;width:380;height:349;v-text-anchor:middle" filled="f" stroked="f">
              <v:stroke joinstyle="round"/>
              <v:textbox style="mso-rotate-with-shape:t">
                <w:txbxContent>
                  <w:p w:rsidR="00B770B1" w:rsidRDefault="00B770B1">
                    <w:pPr>
                      <w:autoSpaceDE w:val="0"/>
                      <w:rPr>
                        <w:rFonts w:ascii="Times" w:eastAsia="Osaka" w:hAnsi="Times"/>
                        <w:color w:val="808080"/>
                        <w:sz w:val="18"/>
                        <w:szCs w:val="18"/>
                      </w:rPr>
                    </w:pPr>
                    <w:r>
                      <w:rPr>
                        <w:rFonts w:ascii="Times" w:eastAsia="Osaka" w:hAnsi="Times"/>
                        <w:color w:val="808080"/>
                        <w:sz w:val="18"/>
                        <w:szCs w:val="18"/>
                      </w:rPr>
                      <w:t>1</w:t>
                    </w:r>
                  </w:p>
                </w:txbxContent>
              </v:textbox>
            </v:shape>
            <v:shape id="_x0000_s2089" type="#_x0000_t32" style="position:absolute;left:2842;top:66;width:599;height:961" o:connectortype="straight" strokeweight=".26mm">
              <v:stroke endarrow="block" joinstyle="miter"/>
            </v:shape>
            <v:shape id="_x0000_s2090" type="#_x0000_t202" style="position:absolute;left:1881;top:-536;width:1330;height:967;v-text-anchor:middle" filled="f" stroked="f">
              <v:stroke joinstyle="round"/>
              <v:textbox style="mso-rotate-with-shape:t">
                <w:txbxContent>
                  <w:p w:rsidR="00B770B1" w:rsidRDefault="00B770B1">
                    <w:pPr>
                      <w:autoSpaceDE w:val="0"/>
                      <w:jc w:val="center"/>
                      <w:rPr>
                        <w:rFonts w:ascii="Times" w:eastAsia="Osaka" w:hAnsi="Times"/>
                        <w:color w:val="000000"/>
                      </w:rPr>
                    </w:pPr>
                    <w:r>
                      <w:rPr>
                        <w:rFonts w:ascii="Times" w:eastAsia="Osaka" w:hAnsi="Times"/>
                        <w:color w:val="000000"/>
                      </w:rPr>
                      <w:t>This 1 is</w:t>
                    </w:r>
                  </w:p>
                  <w:p w:rsidR="00B770B1" w:rsidRDefault="00B770B1">
                    <w:pPr>
                      <w:autoSpaceDE w:val="0"/>
                      <w:rPr>
                        <w:rFonts w:ascii="Times" w:eastAsia="Osaka" w:hAnsi="Times"/>
                        <w:color w:val="000000"/>
                      </w:rPr>
                    </w:pPr>
                    <w:r>
                      <w:rPr>
                        <w:rFonts w:ascii="Times" w:eastAsia="Osaka" w:hAnsi="Times"/>
                        <w:color w:val="000000"/>
                      </w:rPr>
                      <w:t xml:space="preserve"> discarded.</w:t>
                    </w:r>
                  </w:p>
                </w:txbxContent>
              </v:textbox>
            </v:shape>
          </v:group>
        </w:pict>
      </w:r>
    </w:p>
    <w:p w:rsidR="00B770B1" w:rsidRDefault="00B770B1"/>
    <w:p w:rsidR="00B770B1" w:rsidRDefault="00B770B1"/>
    <w:p w:rsidR="00B770B1" w:rsidRDefault="00B770B1"/>
    <w:p w:rsidR="00B770B1" w:rsidRDefault="00B770B1"/>
    <w:p w:rsidR="00B770B1" w:rsidRDefault="00B770B1"/>
    <w:p w:rsidR="00B770B1" w:rsidRDefault="00B770B1"/>
    <w:p w:rsidR="00EB43F6" w:rsidRDefault="00EB43F6">
      <w:pPr>
        <w:rPr>
          <w:i/>
          <w:sz w:val="20"/>
        </w:rPr>
      </w:pPr>
    </w:p>
    <w:p w:rsidR="00B770B1" w:rsidRDefault="00B770B1">
      <w:pPr>
        <w:rPr>
          <w:i/>
          <w:sz w:val="20"/>
        </w:rPr>
      </w:pPr>
      <w:r>
        <w:rPr>
          <w:i/>
          <w:sz w:val="20"/>
        </w:rPr>
        <w:t>A model of the subtraction problem 12 – 8 using two’s complement notation.   The number 01100 represents 12 and 11000 represents –8.  The expected result 4 will is evident after the leftmost ‘carried 1’ (created by the addition of 1 and 1 in the leftmost column) is discarded.</w:t>
      </w:r>
    </w:p>
    <w:p w:rsidR="00B770B1" w:rsidRDefault="00B770B1"/>
    <w:p w:rsidR="00B770B1" w:rsidRDefault="00B770B1"/>
    <w:p w:rsidR="00B770B1" w:rsidRDefault="00B770B1">
      <w:r>
        <w:rPr>
          <w:b/>
          <w:i/>
        </w:rPr>
        <w:lastRenderedPageBreak/>
        <w:t>Practice Exercise:</w:t>
      </w:r>
      <w:r>
        <w:t xml:space="preserve">  Using a 6-bit two’s complement system, perform the following addition and subtraction problems:</w:t>
      </w:r>
    </w:p>
    <w:p w:rsidR="00B770B1" w:rsidRDefault="00B770B1"/>
    <w:p w:rsidR="00B770B1" w:rsidRDefault="00B770B1">
      <w:r>
        <w:t>23 + 7</w:t>
      </w:r>
      <w:r>
        <w:tab/>
      </w:r>
      <w:r>
        <w:tab/>
      </w:r>
      <w:r>
        <w:tab/>
        <w:t>–13 – 18</w:t>
      </w:r>
      <w:r>
        <w:tab/>
      </w:r>
      <w:r>
        <w:tab/>
        <w:t>28 – 19</w:t>
      </w:r>
      <w:r>
        <w:tab/>
      </w:r>
      <w:r>
        <w:tab/>
        <w:t xml:space="preserve">16 + 20  </w:t>
      </w:r>
    </w:p>
    <w:p w:rsidR="00B770B1" w:rsidRDefault="00B770B1"/>
    <w:p w:rsidR="00B770B1" w:rsidRDefault="00B770B1">
      <w:pPr>
        <w:jc w:val="both"/>
        <w:rPr>
          <w:rFonts w:ascii="Trebuchet MS" w:hAnsi="Trebuchet MS"/>
          <w:sz w:val="20"/>
          <w:szCs w:val="20"/>
        </w:rPr>
      </w:pPr>
      <w:r>
        <w:rPr>
          <w:rFonts w:ascii="Trebuchet MS" w:hAnsi="Trebuchet MS"/>
          <w:sz w:val="20"/>
          <w:szCs w:val="20"/>
        </w:rPr>
        <w:t xml:space="preserve">Did you run into a problem with the last sum (16 + 20)?  If you did everything correctly, your sum should have been 100100.  But this doesn’t make sense, since the sum of two positive numbers is positive. The integer 100100 begins with a one and is therefore negative.  The solution to this conflict has to do with a phenomenon called </w:t>
      </w:r>
      <w:r>
        <w:rPr>
          <w:rFonts w:ascii="Trebuchet MS" w:hAnsi="Trebuchet MS"/>
          <w:i/>
          <w:sz w:val="20"/>
          <w:szCs w:val="20"/>
        </w:rPr>
        <w:t>overflow</w:t>
      </w:r>
      <w:r>
        <w:rPr>
          <w:rFonts w:ascii="Trebuchet MS" w:hAnsi="Trebuchet MS"/>
          <w:sz w:val="20"/>
          <w:szCs w:val="20"/>
        </w:rPr>
        <w:t>.   This problem is due to the fact that the integer 36, which is the true sum of 16 and 20, cannot be represented in a 6-bit system.  Whenever the sum of two numbers cannot be represented in the current two’s complement system, overflow occurs.  The problem of overflow is serious because, unless the computer reports the error, the computation could return an erroneous result.</w:t>
      </w:r>
    </w:p>
    <w:p w:rsidR="00B770B1" w:rsidRDefault="00B770B1">
      <w:pPr>
        <w:jc w:val="both"/>
        <w:rPr>
          <w:rFonts w:ascii="Trebuchet MS" w:hAnsi="Trebuchet MS"/>
          <w:sz w:val="20"/>
          <w:szCs w:val="20"/>
        </w:rPr>
      </w:pPr>
    </w:p>
    <w:p w:rsidR="00B770B1" w:rsidRDefault="00B770B1">
      <w:pPr>
        <w:jc w:val="both"/>
        <w:rPr>
          <w:rFonts w:ascii="Trebuchet MS" w:hAnsi="Trebuchet MS"/>
          <w:sz w:val="20"/>
          <w:szCs w:val="20"/>
        </w:rPr>
      </w:pPr>
      <w:r>
        <w:rPr>
          <w:rFonts w:ascii="Trebuchet MS" w:hAnsi="Trebuchet MS"/>
          <w:sz w:val="20"/>
          <w:szCs w:val="20"/>
        </w:rPr>
        <w:t>An applet that will help you become more familiar with the concept of overflow is found at</w:t>
      </w:r>
      <w:r w:rsidR="004A7135">
        <w:rPr>
          <w:rFonts w:ascii="Trebuchet MS" w:hAnsi="Trebuchet MS"/>
          <w:sz w:val="20"/>
          <w:szCs w:val="20"/>
        </w:rPr>
        <w:t>:</w:t>
      </w:r>
      <w:r>
        <w:rPr>
          <w:rFonts w:ascii="Trebuchet MS" w:hAnsi="Trebuchet MS"/>
          <w:sz w:val="20"/>
          <w:szCs w:val="20"/>
        </w:rPr>
        <w:t xml:space="preserve"> </w:t>
      </w:r>
      <w:hyperlink r:id="rId7" w:history="1">
        <w:r w:rsidRPr="004A7135">
          <w:rPr>
            <w:rStyle w:val="Hyperlink"/>
            <w:rFonts w:ascii="Trebuchet MS" w:hAnsi="Trebuchet MS"/>
            <w:sz w:val="20"/>
            <w:szCs w:val="20"/>
          </w:rPr>
          <w:t>http://newterra.chemeketa.edu/faculty/mfry5/cs160/applets/TwosComplement.html</w:t>
        </w:r>
      </w:hyperlink>
      <w:r>
        <w:rPr>
          <w:rFonts w:ascii="Trebuchet MS" w:hAnsi="Trebuchet MS"/>
          <w:sz w:val="20"/>
          <w:szCs w:val="20"/>
        </w:rPr>
        <w:t xml:space="preserve">  </w:t>
      </w:r>
    </w:p>
    <w:p w:rsidR="00B770B1" w:rsidRDefault="00B770B1">
      <w:pPr>
        <w:jc w:val="both"/>
        <w:rPr>
          <w:rFonts w:ascii="Trebuchet MS" w:hAnsi="Trebuchet MS"/>
          <w:sz w:val="20"/>
          <w:szCs w:val="20"/>
        </w:rPr>
      </w:pPr>
    </w:p>
    <w:p w:rsidR="00B770B1" w:rsidRDefault="00B770B1">
      <w:pPr>
        <w:numPr>
          <w:ilvl w:val="0"/>
          <w:numId w:val="2"/>
        </w:numPr>
        <w:tabs>
          <w:tab w:val="left" w:pos="720"/>
        </w:tabs>
        <w:jc w:val="both"/>
        <w:rPr>
          <w:rFonts w:ascii="Trebuchet MS" w:hAnsi="Trebuchet MS"/>
          <w:sz w:val="20"/>
          <w:szCs w:val="20"/>
        </w:rPr>
      </w:pPr>
      <w:r>
        <w:rPr>
          <w:rFonts w:ascii="Trebuchet MS" w:hAnsi="Trebuchet MS"/>
          <w:sz w:val="20"/>
          <w:szCs w:val="20"/>
        </w:rPr>
        <w:t xml:space="preserve">Make sure the option </w:t>
      </w:r>
      <w:r>
        <w:rPr>
          <w:rFonts w:ascii="Trebuchet MS" w:hAnsi="Trebuchet MS"/>
          <w:i/>
          <w:sz w:val="20"/>
          <w:szCs w:val="20"/>
        </w:rPr>
        <w:t>Demo Mode</w:t>
      </w:r>
      <w:r>
        <w:rPr>
          <w:rFonts w:ascii="Trebuchet MS" w:hAnsi="Trebuchet MS"/>
          <w:sz w:val="20"/>
          <w:szCs w:val="20"/>
        </w:rPr>
        <w:t xml:space="preserve"> is selected.</w:t>
      </w:r>
    </w:p>
    <w:p w:rsidR="00B770B1" w:rsidRDefault="00B770B1">
      <w:pPr>
        <w:numPr>
          <w:ilvl w:val="0"/>
          <w:numId w:val="2"/>
        </w:numPr>
        <w:tabs>
          <w:tab w:val="left" w:pos="720"/>
        </w:tabs>
        <w:jc w:val="both"/>
        <w:rPr>
          <w:rFonts w:ascii="Trebuchet MS" w:hAnsi="Trebuchet MS"/>
          <w:sz w:val="20"/>
          <w:szCs w:val="20"/>
        </w:rPr>
      </w:pPr>
      <w:r>
        <w:rPr>
          <w:rFonts w:ascii="Trebuchet MS" w:hAnsi="Trebuchet MS"/>
          <w:sz w:val="20"/>
          <w:szCs w:val="20"/>
        </w:rPr>
        <w:t>Click on the individual bits to change them from 1 to 0 and 0 to 1.</w:t>
      </w:r>
    </w:p>
    <w:p w:rsidR="00B770B1" w:rsidRDefault="00B770B1">
      <w:pPr>
        <w:numPr>
          <w:ilvl w:val="0"/>
          <w:numId w:val="2"/>
        </w:numPr>
        <w:tabs>
          <w:tab w:val="left" w:pos="720"/>
        </w:tabs>
        <w:jc w:val="both"/>
        <w:rPr>
          <w:rFonts w:ascii="Trebuchet MS" w:hAnsi="Trebuchet MS"/>
          <w:sz w:val="20"/>
          <w:szCs w:val="20"/>
        </w:rPr>
      </w:pPr>
      <w:r>
        <w:rPr>
          <w:rFonts w:ascii="Trebuchet MS" w:hAnsi="Trebuchet MS"/>
          <w:sz w:val="20"/>
          <w:szCs w:val="20"/>
        </w:rPr>
        <w:t xml:space="preserve">See if you can get the applet to achieve overflow.  The circle above the word </w:t>
      </w:r>
      <w:r>
        <w:rPr>
          <w:rFonts w:ascii="Trebuchet MS" w:hAnsi="Trebuchet MS"/>
          <w:i/>
          <w:sz w:val="20"/>
          <w:szCs w:val="20"/>
        </w:rPr>
        <w:t>Overflow</w:t>
      </w:r>
      <w:r>
        <w:rPr>
          <w:rFonts w:ascii="Trebuchet MS" w:hAnsi="Trebuchet MS"/>
          <w:sz w:val="20"/>
          <w:szCs w:val="20"/>
        </w:rPr>
        <w:t xml:space="preserve"> will turn red when overflow occurs.   </w:t>
      </w:r>
    </w:p>
    <w:p w:rsidR="00B770B1" w:rsidRDefault="00B770B1">
      <w:pPr>
        <w:numPr>
          <w:ilvl w:val="0"/>
          <w:numId w:val="2"/>
        </w:numPr>
        <w:tabs>
          <w:tab w:val="left" w:pos="720"/>
        </w:tabs>
        <w:jc w:val="both"/>
        <w:rPr>
          <w:rFonts w:ascii="Trebuchet MS" w:hAnsi="Trebuchet MS"/>
          <w:sz w:val="20"/>
          <w:szCs w:val="20"/>
        </w:rPr>
      </w:pPr>
      <w:r>
        <w:rPr>
          <w:rFonts w:ascii="Trebuchet MS" w:hAnsi="Trebuchet MS"/>
          <w:sz w:val="20"/>
          <w:szCs w:val="20"/>
        </w:rPr>
        <w:t>By clicking on the arrow to the right of number 4 you can change the number of bits in the system to 6 or 8.</w:t>
      </w:r>
    </w:p>
    <w:p w:rsidR="00B770B1" w:rsidRDefault="00B770B1">
      <w:pPr>
        <w:rPr>
          <w:rFonts w:ascii="Verdana" w:hAnsi="Verdana"/>
          <w:b/>
          <w:sz w:val="32"/>
          <w:szCs w:val="32"/>
          <w:u w:val="single"/>
        </w:rPr>
      </w:pPr>
      <w:r>
        <w:rPr>
          <w:rFonts w:ascii="Verdana" w:hAnsi="Verdana"/>
          <w:b/>
          <w:sz w:val="32"/>
          <w:szCs w:val="32"/>
          <w:u w:val="single"/>
        </w:rPr>
        <w:br/>
        <w:t>Assignment Instructions</w:t>
      </w:r>
    </w:p>
    <w:p w:rsidR="00B770B1" w:rsidRDefault="00B770B1">
      <w:pPr>
        <w:jc w:val="both"/>
        <w:rPr>
          <w:rFonts w:ascii="Trebuchet MS" w:hAnsi="Trebuchet MS"/>
          <w:i/>
          <w:iCs/>
          <w:sz w:val="20"/>
          <w:szCs w:val="20"/>
        </w:rPr>
      </w:pPr>
      <w:r>
        <w:rPr>
          <w:rFonts w:ascii="Trebuchet MS" w:hAnsi="Trebuchet MS"/>
          <w:i/>
          <w:iCs/>
          <w:sz w:val="20"/>
          <w:szCs w:val="20"/>
        </w:rPr>
        <w:t>Answer the following questions.  Please copy and paste the questions below into your editor (use the I-bar tool in Acrobat Reader to do this) and TYPE your answers below each question.</w:t>
      </w:r>
    </w:p>
    <w:p w:rsidR="00B770B1" w:rsidRDefault="00B770B1"/>
    <w:p w:rsidR="00B770B1" w:rsidRDefault="00CE6C3B">
      <w:pPr>
        <w:rPr>
          <w:rFonts w:ascii="Trebuchet MS" w:hAnsi="Trebuchet MS"/>
          <w:b/>
          <w:i/>
        </w:rPr>
      </w:pPr>
      <w:r>
        <w:rPr>
          <w:rFonts w:ascii="Trebuchet MS" w:hAnsi="Trebuchet MS"/>
          <w:b/>
          <w:i/>
        </w:rPr>
        <w:t>Hex</w:t>
      </w:r>
      <w:r w:rsidR="007038E2">
        <w:rPr>
          <w:rFonts w:ascii="Trebuchet MS" w:hAnsi="Trebuchet MS"/>
          <w:b/>
          <w:i/>
        </w:rPr>
        <w:t xml:space="preserve">adecimal, </w:t>
      </w:r>
      <w:r>
        <w:rPr>
          <w:rFonts w:ascii="Trebuchet MS" w:hAnsi="Trebuchet MS"/>
          <w:b/>
          <w:i/>
        </w:rPr>
        <w:t>Decimal</w:t>
      </w:r>
      <w:r w:rsidR="007038E2">
        <w:rPr>
          <w:rFonts w:ascii="Trebuchet MS" w:hAnsi="Trebuchet MS"/>
          <w:b/>
          <w:i/>
        </w:rPr>
        <w:t>, Binary</w:t>
      </w:r>
      <w:r>
        <w:rPr>
          <w:rFonts w:ascii="Trebuchet MS" w:hAnsi="Trebuchet MS"/>
          <w:b/>
          <w:i/>
        </w:rPr>
        <w:t xml:space="preserve"> </w:t>
      </w:r>
      <w:r w:rsidR="00B770B1">
        <w:rPr>
          <w:rFonts w:ascii="Trebuchet MS" w:hAnsi="Trebuchet MS"/>
          <w:b/>
          <w:i/>
        </w:rPr>
        <w:t>Conversions</w:t>
      </w:r>
    </w:p>
    <w:p w:rsidR="00B770B1" w:rsidRDefault="00B770B1">
      <w:pPr>
        <w:rPr>
          <w:rFonts w:ascii="Trebuchet MS" w:hAnsi="Trebuchet MS"/>
          <w:sz w:val="20"/>
          <w:szCs w:val="20"/>
        </w:rPr>
      </w:pPr>
    </w:p>
    <w:p w:rsidR="00B770B1" w:rsidRPr="005E3750" w:rsidRDefault="00CE6C3B">
      <w:pPr>
        <w:ind w:left="540" w:hanging="540"/>
        <w:rPr>
          <w:rFonts w:ascii="Courier New" w:hAnsi="Courier New" w:cs="Courier New"/>
          <w:b/>
          <w:sz w:val="20"/>
          <w:szCs w:val="20"/>
        </w:rPr>
      </w:pPr>
      <w:r>
        <w:rPr>
          <w:rFonts w:ascii="Trebuchet MS" w:hAnsi="Trebuchet MS"/>
          <w:b/>
          <w:bCs/>
          <w:i/>
          <w:sz w:val="20"/>
          <w:szCs w:val="20"/>
        </w:rPr>
        <w:t>Q1</w:t>
      </w:r>
      <w:r w:rsidR="00B770B1">
        <w:rPr>
          <w:rFonts w:ascii="Trebuchet MS" w:hAnsi="Trebuchet MS"/>
          <w:b/>
          <w:bCs/>
          <w:i/>
          <w:sz w:val="20"/>
          <w:szCs w:val="20"/>
        </w:rPr>
        <w:t>:</w:t>
      </w:r>
      <w:r w:rsidR="00B770B1">
        <w:rPr>
          <w:rFonts w:ascii="Trebuchet MS" w:hAnsi="Trebuchet MS"/>
          <w:sz w:val="20"/>
          <w:szCs w:val="20"/>
        </w:rPr>
        <w:t xml:space="preserve">  Convert the following hexadecimal integers to their decimal equivalents:  </w:t>
      </w:r>
      <w:r w:rsidR="00B770B1" w:rsidRPr="005E3750">
        <w:rPr>
          <w:rFonts w:ascii="Courier New" w:hAnsi="Courier New" w:cs="Courier New"/>
          <w:b/>
          <w:sz w:val="20"/>
          <w:szCs w:val="20"/>
        </w:rPr>
        <w:t>20A, F39, and 1552.</w:t>
      </w:r>
    </w:p>
    <w:p w:rsidR="00B770B1" w:rsidRDefault="00B770B1">
      <w:pPr>
        <w:ind w:left="540" w:hanging="540"/>
        <w:rPr>
          <w:rFonts w:ascii="Trebuchet MS" w:hAnsi="Trebuchet MS"/>
          <w:sz w:val="20"/>
          <w:szCs w:val="20"/>
        </w:rPr>
      </w:pPr>
    </w:p>
    <w:p w:rsidR="00B770B1" w:rsidRDefault="00CE6C3B">
      <w:pPr>
        <w:ind w:left="540" w:hanging="540"/>
        <w:rPr>
          <w:rFonts w:ascii="Trebuchet MS" w:hAnsi="Trebuchet MS"/>
          <w:sz w:val="20"/>
          <w:szCs w:val="20"/>
        </w:rPr>
      </w:pPr>
      <w:r>
        <w:rPr>
          <w:rFonts w:ascii="Trebuchet MS" w:hAnsi="Trebuchet MS"/>
          <w:b/>
          <w:i/>
          <w:sz w:val="20"/>
          <w:szCs w:val="20"/>
        </w:rPr>
        <w:t>Q2</w:t>
      </w:r>
      <w:r w:rsidR="00B770B1">
        <w:rPr>
          <w:rFonts w:ascii="Trebuchet MS" w:hAnsi="Trebuchet MS"/>
          <w:b/>
          <w:i/>
          <w:sz w:val="20"/>
          <w:szCs w:val="20"/>
        </w:rPr>
        <w:t>:</w:t>
      </w:r>
      <w:r w:rsidR="00B770B1">
        <w:rPr>
          <w:rFonts w:ascii="Trebuchet MS" w:hAnsi="Trebuchet MS"/>
          <w:sz w:val="20"/>
          <w:szCs w:val="20"/>
        </w:rPr>
        <w:t xml:space="preserve">  Convert the following decimal integers to their equivalents in the hexadecimal number system:  </w:t>
      </w:r>
      <w:r w:rsidR="00B770B1" w:rsidRPr="005E3750">
        <w:rPr>
          <w:rFonts w:ascii="Courier New" w:hAnsi="Courier New" w:cs="Courier New"/>
          <w:b/>
          <w:sz w:val="20"/>
          <w:szCs w:val="20"/>
        </w:rPr>
        <w:t>161, 2576</w:t>
      </w:r>
      <w:r w:rsidR="00E830D7">
        <w:rPr>
          <w:rFonts w:ascii="Courier New" w:hAnsi="Courier New" w:cs="Courier New"/>
          <w:b/>
          <w:sz w:val="20"/>
          <w:szCs w:val="20"/>
        </w:rPr>
        <w:t>, 3501, and 64180</w:t>
      </w:r>
      <w:r w:rsidR="00B770B1" w:rsidRPr="005E3750">
        <w:rPr>
          <w:rFonts w:ascii="Courier New" w:hAnsi="Courier New" w:cs="Courier New"/>
          <w:b/>
          <w:sz w:val="20"/>
          <w:szCs w:val="20"/>
        </w:rPr>
        <w:t>.</w:t>
      </w:r>
      <w:r w:rsidR="00B770B1">
        <w:rPr>
          <w:rFonts w:ascii="Trebuchet MS" w:hAnsi="Trebuchet MS"/>
          <w:sz w:val="20"/>
          <w:szCs w:val="20"/>
        </w:rPr>
        <w:t xml:space="preserve"> </w:t>
      </w:r>
    </w:p>
    <w:p w:rsidR="007038E2" w:rsidRDefault="007038E2">
      <w:pPr>
        <w:ind w:left="540" w:hanging="540"/>
        <w:rPr>
          <w:rFonts w:ascii="Trebuchet MS" w:hAnsi="Trebuchet MS"/>
          <w:sz w:val="20"/>
          <w:szCs w:val="20"/>
        </w:rPr>
      </w:pPr>
    </w:p>
    <w:p w:rsidR="007038E2" w:rsidRDefault="007038E2" w:rsidP="007038E2">
      <w:pPr>
        <w:ind w:left="540" w:hanging="540"/>
        <w:rPr>
          <w:rFonts w:ascii="Trebuchet MS" w:hAnsi="Trebuchet MS"/>
          <w:sz w:val="20"/>
          <w:szCs w:val="20"/>
        </w:rPr>
      </w:pPr>
      <w:r>
        <w:rPr>
          <w:rFonts w:ascii="Trebuchet MS" w:hAnsi="Trebuchet MS"/>
          <w:b/>
          <w:i/>
          <w:sz w:val="20"/>
          <w:szCs w:val="20"/>
        </w:rPr>
        <w:t>Q3:</w:t>
      </w:r>
      <w:r>
        <w:rPr>
          <w:rFonts w:ascii="Trebuchet MS" w:hAnsi="Trebuchet MS"/>
          <w:sz w:val="20"/>
          <w:szCs w:val="20"/>
        </w:rPr>
        <w:t xml:space="preserve">  Convert the following binary integers to their equivalents in the hexadecimal number system:  </w:t>
      </w:r>
      <w:r w:rsidRPr="00E830D7">
        <w:rPr>
          <w:rFonts w:ascii="Courier New" w:hAnsi="Courier New" w:cs="Courier New"/>
          <w:b/>
          <w:sz w:val="20"/>
          <w:szCs w:val="20"/>
        </w:rPr>
        <w:t xml:space="preserve">10010110, 01011100, </w:t>
      </w:r>
      <w:r w:rsidR="00E830D7" w:rsidRPr="00E830D7">
        <w:rPr>
          <w:rFonts w:ascii="Courier New" w:hAnsi="Courier New" w:cs="Courier New"/>
          <w:b/>
          <w:sz w:val="20"/>
          <w:szCs w:val="20"/>
        </w:rPr>
        <w:t>11111111, and 00000000</w:t>
      </w:r>
      <w:r w:rsidRPr="00E830D7">
        <w:rPr>
          <w:rFonts w:ascii="Courier New" w:hAnsi="Courier New" w:cs="Courier New"/>
          <w:b/>
          <w:sz w:val="20"/>
          <w:szCs w:val="20"/>
        </w:rPr>
        <w:t>.</w:t>
      </w:r>
      <w:r>
        <w:rPr>
          <w:rFonts w:ascii="Trebuchet MS" w:hAnsi="Trebuchet MS"/>
          <w:sz w:val="20"/>
          <w:szCs w:val="20"/>
        </w:rPr>
        <w:t xml:space="preserve"> </w:t>
      </w:r>
    </w:p>
    <w:p w:rsidR="005E3750" w:rsidRDefault="005E3750" w:rsidP="00E830D7">
      <w:pPr>
        <w:rPr>
          <w:rFonts w:ascii="Trebuchet MS" w:hAnsi="Trebuchet MS"/>
          <w:sz w:val="20"/>
          <w:szCs w:val="20"/>
        </w:rPr>
      </w:pPr>
    </w:p>
    <w:p w:rsidR="005E3750" w:rsidRDefault="005E3750" w:rsidP="007038E2">
      <w:pPr>
        <w:ind w:left="540" w:hanging="540"/>
        <w:rPr>
          <w:rFonts w:ascii="Trebuchet MS" w:hAnsi="Trebuchet MS"/>
          <w:sz w:val="20"/>
          <w:szCs w:val="20"/>
        </w:rPr>
      </w:pPr>
      <w:r>
        <w:rPr>
          <w:rFonts w:ascii="Trebuchet MS" w:hAnsi="Trebuchet MS"/>
          <w:b/>
          <w:i/>
          <w:sz w:val="20"/>
          <w:szCs w:val="20"/>
        </w:rPr>
        <w:t>Q</w:t>
      </w:r>
      <w:r w:rsidR="007038E2">
        <w:rPr>
          <w:rFonts w:ascii="Trebuchet MS" w:hAnsi="Trebuchet MS"/>
          <w:b/>
          <w:i/>
          <w:sz w:val="20"/>
          <w:szCs w:val="20"/>
        </w:rPr>
        <w:t>4</w:t>
      </w:r>
      <w:r>
        <w:rPr>
          <w:rFonts w:ascii="Trebuchet MS" w:hAnsi="Trebuchet MS"/>
          <w:b/>
          <w:i/>
          <w:sz w:val="20"/>
          <w:szCs w:val="20"/>
        </w:rPr>
        <w:t>:</w:t>
      </w:r>
      <w:r>
        <w:rPr>
          <w:rFonts w:ascii="Trebuchet MS" w:hAnsi="Trebuchet MS"/>
          <w:sz w:val="20"/>
          <w:szCs w:val="20"/>
        </w:rPr>
        <w:t xml:space="preserve">  Why is it that 4 binary digits can be represented by on single hexadecimal digit? </w:t>
      </w:r>
    </w:p>
    <w:p w:rsidR="00B770B1" w:rsidRDefault="00B770B1" w:rsidP="00E830D7">
      <w:pPr>
        <w:rPr>
          <w:rFonts w:ascii="Trebuchet MS" w:hAnsi="Trebuchet MS"/>
          <w:sz w:val="20"/>
          <w:szCs w:val="20"/>
        </w:rPr>
      </w:pPr>
    </w:p>
    <w:p w:rsidR="00B770B1" w:rsidRDefault="00B770B1">
      <w:pPr>
        <w:rPr>
          <w:rFonts w:ascii="Trebuchet MS" w:hAnsi="Trebuchet MS"/>
          <w:sz w:val="20"/>
          <w:szCs w:val="20"/>
        </w:rPr>
      </w:pPr>
      <w:r>
        <w:rPr>
          <w:rFonts w:ascii="Trebuchet MS" w:hAnsi="Trebuchet MS"/>
          <w:b/>
          <w:i/>
          <w:sz w:val="20"/>
          <w:szCs w:val="20"/>
        </w:rPr>
        <w:t xml:space="preserve">Optional Challenge Question: </w:t>
      </w:r>
      <w:r>
        <w:rPr>
          <w:rFonts w:ascii="Trebuchet MS" w:hAnsi="Trebuchet MS"/>
          <w:sz w:val="20"/>
          <w:szCs w:val="20"/>
        </w:rPr>
        <w:t xml:space="preserve">What is the </w:t>
      </w:r>
      <w:r>
        <w:rPr>
          <w:rFonts w:ascii="Trebuchet MS" w:hAnsi="Trebuchet MS"/>
          <w:i/>
          <w:sz w:val="20"/>
          <w:szCs w:val="20"/>
        </w:rPr>
        <w:t>largest</w:t>
      </w:r>
      <w:r>
        <w:rPr>
          <w:rFonts w:ascii="Trebuchet MS" w:hAnsi="Trebuchet MS"/>
          <w:sz w:val="20"/>
          <w:szCs w:val="20"/>
        </w:rPr>
        <w:t xml:space="preserve"> integer that can be represented by…</w:t>
      </w:r>
    </w:p>
    <w:p w:rsidR="00B770B1" w:rsidRDefault="00B770B1">
      <w:pPr>
        <w:rPr>
          <w:rFonts w:ascii="Trebuchet MS" w:hAnsi="Trebuchet MS"/>
          <w:sz w:val="20"/>
          <w:szCs w:val="20"/>
        </w:rPr>
      </w:pPr>
    </w:p>
    <w:p w:rsidR="00B770B1" w:rsidRDefault="00F75E45">
      <w:pPr>
        <w:numPr>
          <w:ilvl w:val="0"/>
          <w:numId w:val="3"/>
        </w:numPr>
        <w:tabs>
          <w:tab w:val="left" w:pos="720"/>
        </w:tabs>
        <w:rPr>
          <w:rFonts w:ascii="Trebuchet MS" w:hAnsi="Trebuchet MS"/>
          <w:sz w:val="20"/>
          <w:szCs w:val="20"/>
        </w:rPr>
      </w:pPr>
      <w:r>
        <w:rPr>
          <w:rFonts w:ascii="Trebuchet MS" w:hAnsi="Trebuchet MS"/>
          <w:sz w:val="20"/>
          <w:szCs w:val="20"/>
        </w:rPr>
        <w:t>Two binary digits (2 bits)</w:t>
      </w:r>
      <w:r w:rsidR="00B770B1">
        <w:rPr>
          <w:rFonts w:ascii="Trebuchet MS" w:hAnsi="Trebuchet MS"/>
          <w:sz w:val="20"/>
          <w:szCs w:val="20"/>
        </w:rPr>
        <w:t>?</w:t>
      </w:r>
    </w:p>
    <w:p w:rsidR="00B770B1" w:rsidRDefault="00F75E45">
      <w:pPr>
        <w:numPr>
          <w:ilvl w:val="0"/>
          <w:numId w:val="3"/>
        </w:numPr>
        <w:tabs>
          <w:tab w:val="left" w:pos="720"/>
        </w:tabs>
        <w:rPr>
          <w:rFonts w:ascii="Trebuchet MS" w:hAnsi="Trebuchet MS"/>
          <w:sz w:val="20"/>
          <w:szCs w:val="20"/>
        </w:rPr>
      </w:pPr>
      <w:r>
        <w:rPr>
          <w:rFonts w:ascii="Trebuchet MS" w:hAnsi="Trebuchet MS"/>
          <w:sz w:val="20"/>
          <w:szCs w:val="20"/>
        </w:rPr>
        <w:t>T</w:t>
      </w:r>
      <w:r w:rsidR="00B770B1">
        <w:rPr>
          <w:rFonts w:ascii="Trebuchet MS" w:hAnsi="Trebuchet MS"/>
          <w:sz w:val="20"/>
          <w:szCs w:val="20"/>
        </w:rPr>
        <w:t>wo octal digits?</w:t>
      </w:r>
    </w:p>
    <w:p w:rsidR="00B770B1" w:rsidRDefault="00F75E45">
      <w:pPr>
        <w:numPr>
          <w:ilvl w:val="0"/>
          <w:numId w:val="3"/>
        </w:numPr>
        <w:tabs>
          <w:tab w:val="left" w:pos="720"/>
        </w:tabs>
        <w:rPr>
          <w:rFonts w:ascii="Trebuchet MS" w:hAnsi="Trebuchet MS"/>
          <w:sz w:val="20"/>
          <w:szCs w:val="20"/>
        </w:rPr>
      </w:pPr>
      <w:r>
        <w:rPr>
          <w:rFonts w:ascii="Trebuchet MS" w:hAnsi="Trebuchet MS"/>
          <w:sz w:val="20"/>
          <w:szCs w:val="20"/>
        </w:rPr>
        <w:t>T</w:t>
      </w:r>
      <w:r w:rsidR="00B770B1">
        <w:rPr>
          <w:rFonts w:ascii="Trebuchet MS" w:hAnsi="Trebuchet MS"/>
          <w:sz w:val="20"/>
          <w:szCs w:val="20"/>
        </w:rPr>
        <w:t>wo decimal digits?</w:t>
      </w:r>
    </w:p>
    <w:p w:rsidR="00B770B1" w:rsidRDefault="00F75E45">
      <w:pPr>
        <w:numPr>
          <w:ilvl w:val="0"/>
          <w:numId w:val="3"/>
        </w:numPr>
        <w:tabs>
          <w:tab w:val="left" w:pos="720"/>
        </w:tabs>
        <w:rPr>
          <w:rFonts w:ascii="Trebuchet MS" w:hAnsi="Trebuchet MS"/>
          <w:sz w:val="20"/>
          <w:szCs w:val="20"/>
        </w:rPr>
      </w:pPr>
      <w:r>
        <w:rPr>
          <w:rFonts w:ascii="Trebuchet MS" w:hAnsi="Trebuchet MS"/>
          <w:sz w:val="20"/>
          <w:szCs w:val="20"/>
        </w:rPr>
        <w:t>T</w:t>
      </w:r>
      <w:r w:rsidR="00B770B1">
        <w:rPr>
          <w:rFonts w:ascii="Trebuchet MS" w:hAnsi="Trebuchet MS"/>
          <w:sz w:val="20"/>
          <w:szCs w:val="20"/>
        </w:rPr>
        <w:t>wo hexadecimal digits?</w:t>
      </w:r>
    </w:p>
    <w:p w:rsidR="00B770B1" w:rsidRDefault="00F75E45">
      <w:pPr>
        <w:numPr>
          <w:ilvl w:val="0"/>
          <w:numId w:val="3"/>
        </w:numPr>
        <w:tabs>
          <w:tab w:val="left" w:pos="720"/>
        </w:tabs>
        <w:rPr>
          <w:rFonts w:ascii="Trebuchet MS" w:hAnsi="Trebuchet MS"/>
          <w:sz w:val="20"/>
          <w:szCs w:val="20"/>
        </w:rPr>
      </w:pPr>
      <w:r>
        <w:rPr>
          <w:rFonts w:ascii="Trebuchet MS" w:hAnsi="Trebuchet MS"/>
          <w:sz w:val="20"/>
          <w:szCs w:val="20"/>
        </w:rPr>
        <w:t>T</w:t>
      </w:r>
      <w:r w:rsidR="00B770B1">
        <w:rPr>
          <w:rFonts w:ascii="Trebuchet MS" w:hAnsi="Trebuchet MS"/>
          <w:sz w:val="20"/>
          <w:szCs w:val="20"/>
        </w:rPr>
        <w:t>wo digits from a base-</w:t>
      </w:r>
      <w:r w:rsidR="00B770B1">
        <w:rPr>
          <w:rFonts w:ascii="Trebuchet MS" w:hAnsi="Trebuchet MS"/>
          <w:i/>
          <w:sz w:val="20"/>
          <w:szCs w:val="20"/>
        </w:rPr>
        <w:t xml:space="preserve">k </w:t>
      </w:r>
      <w:r w:rsidR="00B770B1">
        <w:rPr>
          <w:rFonts w:ascii="Trebuchet MS" w:hAnsi="Trebuchet MS"/>
          <w:sz w:val="20"/>
          <w:szCs w:val="20"/>
        </w:rPr>
        <w:t>number system?</w:t>
      </w:r>
      <w:r>
        <w:rPr>
          <w:rFonts w:ascii="Trebuchet MS" w:hAnsi="Trebuchet MS"/>
          <w:sz w:val="20"/>
          <w:szCs w:val="20"/>
        </w:rPr>
        <w:t xml:space="preserve"> (use a mathematical formula to represent this)</w:t>
      </w:r>
    </w:p>
    <w:p w:rsidR="00B770B1" w:rsidRDefault="00B770B1">
      <w:pPr>
        <w:tabs>
          <w:tab w:val="left" w:pos="1440"/>
        </w:tabs>
        <w:ind w:left="720"/>
      </w:pPr>
    </w:p>
    <w:p w:rsidR="00B770B1" w:rsidRDefault="00B770B1" w:rsidP="00F75E45">
      <w:pPr>
        <w:rPr>
          <w:rFonts w:ascii="Trebuchet MS" w:hAnsi="Trebuchet MS"/>
          <w:b/>
          <w:i/>
          <w:iCs/>
        </w:rPr>
      </w:pPr>
    </w:p>
    <w:p w:rsidR="00E830D7" w:rsidRDefault="00E830D7" w:rsidP="00F75E45">
      <w:pPr>
        <w:rPr>
          <w:rFonts w:ascii="Trebuchet MS" w:hAnsi="Trebuchet MS"/>
          <w:b/>
          <w:i/>
          <w:iCs/>
        </w:rPr>
      </w:pPr>
    </w:p>
    <w:p w:rsidR="00E830D7" w:rsidRDefault="00E830D7" w:rsidP="00F75E45">
      <w:pPr>
        <w:rPr>
          <w:rFonts w:ascii="Trebuchet MS" w:hAnsi="Trebuchet MS"/>
          <w:b/>
          <w:i/>
          <w:iCs/>
        </w:rPr>
      </w:pPr>
    </w:p>
    <w:p w:rsidR="004A7135" w:rsidRDefault="004A7135" w:rsidP="00F75E45">
      <w:pPr>
        <w:rPr>
          <w:rFonts w:ascii="Trebuchet MS" w:hAnsi="Trebuchet MS"/>
          <w:b/>
          <w:i/>
          <w:iCs/>
        </w:rPr>
      </w:pPr>
    </w:p>
    <w:p w:rsidR="007038E2" w:rsidRDefault="00385E11">
      <w:pPr>
        <w:rPr>
          <w:rFonts w:ascii="Trebuchet MS" w:hAnsi="Trebuchet MS"/>
          <w:b/>
          <w:i/>
          <w:iCs/>
        </w:rPr>
      </w:pPr>
      <w:r>
        <w:rPr>
          <w:rFonts w:ascii="Trebuchet MS" w:hAnsi="Trebuchet MS"/>
          <w:b/>
          <w:i/>
          <w:iCs/>
        </w:rPr>
        <w:lastRenderedPageBreak/>
        <w:t xml:space="preserve">Unsigned </w:t>
      </w:r>
      <w:r w:rsidR="007038E2">
        <w:rPr>
          <w:rFonts w:ascii="Trebuchet MS" w:hAnsi="Trebuchet MS"/>
          <w:b/>
          <w:i/>
          <w:iCs/>
        </w:rPr>
        <w:t>Binary Addition</w:t>
      </w:r>
    </w:p>
    <w:p w:rsidR="007038E2" w:rsidRPr="007038E2" w:rsidRDefault="007038E2" w:rsidP="007038E2">
      <w:pPr>
        <w:rPr>
          <w:rFonts w:ascii="Trebuchet MS" w:hAnsi="Trebuchet MS" w:cs="Courier New"/>
          <w:sz w:val="20"/>
          <w:szCs w:val="20"/>
        </w:rPr>
      </w:pPr>
      <w:r>
        <w:rPr>
          <w:rFonts w:ascii="Trebuchet MS" w:hAnsi="Trebuchet MS"/>
          <w:b/>
          <w:i/>
          <w:sz w:val="20"/>
          <w:szCs w:val="20"/>
        </w:rPr>
        <w:t>Q5:</w:t>
      </w:r>
      <w:r>
        <w:rPr>
          <w:rFonts w:ascii="Trebuchet MS" w:hAnsi="Trebuchet MS"/>
          <w:sz w:val="20"/>
          <w:szCs w:val="20"/>
        </w:rPr>
        <w:t xml:space="preserve">  </w:t>
      </w:r>
      <w:r w:rsidRPr="007038E2">
        <w:rPr>
          <w:rFonts w:ascii="Trebuchet MS" w:hAnsi="Trebuchet MS"/>
          <w:sz w:val="20"/>
          <w:szCs w:val="20"/>
        </w:rPr>
        <w:t>Calculate the sum of the following 8-bit binary numbers.  You should line up the numbers in columns, and show the carry operations that occur.</w:t>
      </w:r>
    </w:p>
    <w:p w:rsidR="007038E2" w:rsidRPr="00440D39" w:rsidRDefault="007038E2" w:rsidP="007038E2">
      <w:pPr>
        <w:rPr>
          <w:rFonts w:ascii="Courier New" w:hAnsi="Courier New" w:cs="Courier New"/>
        </w:rPr>
      </w:pPr>
    </w:p>
    <w:p w:rsidR="007038E2" w:rsidRDefault="007038E2" w:rsidP="007038E2">
      <w:pPr>
        <w:ind w:left="720"/>
        <w:rPr>
          <w:rFonts w:ascii="Courier New" w:hAnsi="Courier New" w:cs="Courier New"/>
          <w:u w:val="single"/>
          <w:vertAlign w:val="subscript"/>
        </w:rPr>
      </w:pPr>
      <w:r>
        <w:rPr>
          <w:rFonts w:ascii="Courier New" w:hAnsi="Courier New" w:cs="Courier New"/>
        </w:rPr>
        <w:t xml:space="preserve">Example for </w:t>
      </w:r>
      <w:r w:rsidRPr="00440D39">
        <w:rPr>
          <w:rFonts w:ascii="Courier New" w:hAnsi="Courier New" w:cs="Courier New"/>
          <w:u w:val="single"/>
        </w:rPr>
        <w:t>0001 1010</w:t>
      </w:r>
      <w:r w:rsidRPr="00440D39">
        <w:rPr>
          <w:rFonts w:ascii="Courier New" w:hAnsi="Courier New" w:cs="Courier New"/>
          <w:u w:val="single"/>
          <w:vertAlign w:val="subscript"/>
        </w:rPr>
        <w:t>2</w:t>
      </w:r>
      <w:r w:rsidRPr="00440D39">
        <w:rPr>
          <w:rFonts w:ascii="Courier New" w:hAnsi="Courier New" w:cs="Courier New"/>
          <w:u w:val="single"/>
        </w:rPr>
        <w:t xml:space="preserve"> + 0001 1010</w:t>
      </w:r>
      <w:r w:rsidRPr="00440D39">
        <w:rPr>
          <w:rFonts w:ascii="Courier New" w:hAnsi="Courier New" w:cs="Courier New"/>
          <w:u w:val="single"/>
          <w:vertAlign w:val="subscript"/>
        </w:rPr>
        <w:t>2</w:t>
      </w:r>
    </w:p>
    <w:p w:rsidR="007038E2" w:rsidRPr="00440D39" w:rsidRDefault="007038E2" w:rsidP="007038E2">
      <w:pPr>
        <w:ind w:left="720"/>
        <w:rPr>
          <w:rFonts w:ascii="Courier New" w:hAnsi="Courier New" w:cs="Courier New"/>
          <w:u w:val="single"/>
        </w:rPr>
      </w:pPr>
    </w:p>
    <w:p w:rsidR="007038E2" w:rsidRDefault="007038E2" w:rsidP="007038E2">
      <w:pPr>
        <w:ind w:left="720"/>
        <w:rPr>
          <w:rFonts w:ascii="Courier New" w:hAnsi="Courier New" w:cs="Courier New"/>
        </w:rPr>
      </w:pPr>
      <w:r>
        <w:rPr>
          <w:rFonts w:ascii="Courier New" w:hAnsi="Courier New" w:cs="Courier New"/>
        </w:rPr>
        <w:t xml:space="preserve">   11  1   carry</w:t>
      </w:r>
    </w:p>
    <w:p w:rsidR="007038E2" w:rsidRDefault="007038E2" w:rsidP="007038E2">
      <w:pPr>
        <w:ind w:left="720"/>
        <w:rPr>
          <w:rFonts w:ascii="Courier New" w:hAnsi="Courier New" w:cs="Courier New"/>
        </w:rPr>
      </w:pPr>
      <w:r>
        <w:rPr>
          <w:rFonts w:ascii="Courier New" w:hAnsi="Courier New" w:cs="Courier New"/>
        </w:rPr>
        <w:t xml:space="preserve"> 0001 1010</w:t>
      </w:r>
    </w:p>
    <w:p w:rsidR="007038E2" w:rsidRDefault="007038E2" w:rsidP="007038E2">
      <w:pPr>
        <w:ind w:left="720"/>
        <w:rPr>
          <w:rFonts w:ascii="Courier New" w:hAnsi="Courier New" w:cs="Courier New"/>
          <w:u w:val="single"/>
        </w:rPr>
      </w:pPr>
      <w:r>
        <w:rPr>
          <w:rFonts w:ascii="Courier New" w:hAnsi="Courier New" w:cs="Courier New"/>
          <w:u w:val="single"/>
        </w:rPr>
        <w:t>+0001 1010</w:t>
      </w:r>
    </w:p>
    <w:p w:rsidR="007038E2" w:rsidRDefault="007038E2" w:rsidP="007038E2">
      <w:pPr>
        <w:ind w:left="720"/>
      </w:pPr>
      <w:r>
        <w:rPr>
          <w:rFonts w:ascii="Courier New" w:hAnsi="Courier New" w:cs="Courier New"/>
        </w:rPr>
        <w:t xml:space="preserve"> 0011 0100</w:t>
      </w:r>
    </w:p>
    <w:p w:rsidR="007038E2" w:rsidRDefault="007038E2" w:rsidP="007038E2"/>
    <w:p w:rsidR="007038E2" w:rsidRDefault="007038E2" w:rsidP="007038E2">
      <w:pPr>
        <w:rPr>
          <w:rFonts w:ascii="Courier New" w:hAnsi="Courier New" w:cs="Courier New"/>
        </w:rPr>
      </w:pPr>
    </w:p>
    <w:p w:rsidR="007038E2" w:rsidRDefault="007038E2" w:rsidP="007038E2">
      <w:pPr>
        <w:numPr>
          <w:ilvl w:val="0"/>
          <w:numId w:val="4"/>
        </w:numPr>
        <w:tabs>
          <w:tab w:val="num" w:pos="1440"/>
        </w:tabs>
        <w:suppressAutoHyphens w:val="0"/>
        <w:rPr>
          <w:rFonts w:ascii="Courier New" w:hAnsi="Courier New" w:cs="Courier New"/>
        </w:rPr>
      </w:pPr>
      <w:r>
        <w:rPr>
          <w:rFonts w:ascii="Courier New" w:hAnsi="Courier New" w:cs="Courier New"/>
        </w:rPr>
        <w:t>0000 0101</w:t>
      </w:r>
      <w:r>
        <w:rPr>
          <w:rFonts w:ascii="Courier New" w:hAnsi="Courier New" w:cs="Courier New"/>
          <w:vertAlign w:val="subscript"/>
        </w:rPr>
        <w:t>2</w:t>
      </w:r>
      <w:r>
        <w:rPr>
          <w:rFonts w:ascii="Courier New" w:hAnsi="Courier New" w:cs="Courier New"/>
        </w:rPr>
        <w:t xml:space="preserve"> + 0000 1110</w:t>
      </w:r>
      <w:r>
        <w:rPr>
          <w:rFonts w:ascii="Courier New" w:hAnsi="Courier New" w:cs="Courier New"/>
          <w:vertAlign w:val="subscript"/>
        </w:rPr>
        <w:t>2</w:t>
      </w:r>
    </w:p>
    <w:p w:rsidR="007038E2" w:rsidRDefault="007038E2" w:rsidP="007038E2">
      <w:pPr>
        <w:numPr>
          <w:ilvl w:val="0"/>
          <w:numId w:val="4"/>
        </w:numPr>
        <w:tabs>
          <w:tab w:val="num" w:pos="1440"/>
        </w:tabs>
        <w:suppressAutoHyphens w:val="0"/>
      </w:pPr>
      <w:r>
        <w:rPr>
          <w:rFonts w:ascii="Courier New" w:hAnsi="Courier New" w:cs="Courier New"/>
        </w:rPr>
        <w:t>0001 0000</w:t>
      </w:r>
      <w:r>
        <w:rPr>
          <w:rFonts w:ascii="Courier New" w:hAnsi="Courier New" w:cs="Courier New"/>
          <w:vertAlign w:val="subscript"/>
        </w:rPr>
        <w:t>2</w:t>
      </w:r>
      <w:r>
        <w:rPr>
          <w:rFonts w:ascii="Courier New" w:hAnsi="Courier New" w:cs="Courier New"/>
        </w:rPr>
        <w:t xml:space="preserve"> + 0011 1100</w:t>
      </w:r>
      <w:r>
        <w:rPr>
          <w:rFonts w:ascii="Courier New" w:hAnsi="Courier New" w:cs="Courier New"/>
          <w:vertAlign w:val="subscript"/>
        </w:rPr>
        <w:t>2</w:t>
      </w:r>
    </w:p>
    <w:p w:rsidR="007038E2" w:rsidRDefault="007038E2" w:rsidP="007038E2">
      <w:pPr>
        <w:numPr>
          <w:ilvl w:val="0"/>
          <w:numId w:val="4"/>
        </w:numPr>
        <w:tabs>
          <w:tab w:val="num" w:pos="1440"/>
        </w:tabs>
        <w:suppressAutoHyphens w:val="0"/>
      </w:pPr>
      <w:r>
        <w:rPr>
          <w:rFonts w:ascii="Courier New" w:hAnsi="Courier New" w:cs="Courier New"/>
        </w:rPr>
        <w:t>0000 1110</w:t>
      </w:r>
      <w:r>
        <w:rPr>
          <w:rFonts w:ascii="Courier New" w:hAnsi="Courier New" w:cs="Courier New"/>
          <w:vertAlign w:val="subscript"/>
        </w:rPr>
        <w:t>2</w:t>
      </w:r>
      <w:r>
        <w:rPr>
          <w:rFonts w:ascii="Courier New" w:hAnsi="Courier New" w:cs="Courier New"/>
        </w:rPr>
        <w:t xml:space="preserve"> + 0001 0010</w:t>
      </w:r>
      <w:r>
        <w:rPr>
          <w:rFonts w:ascii="Courier New" w:hAnsi="Courier New" w:cs="Courier New"/>
          <w:vertAlign w:val="subscript"/>
        </w:rPr>
        <w:t>2</w:t>
      </w:r>
    </w:p>
    <w:p w:rsidR="007038E2" w:rsidRDefault="007038E2">
      <w:pPr>
        <w:rPr>
          <w:rFonts w:ascii="Trebuchet MS" w:hAnsi="Trebuchet MS"/>
          <w:b/>
          <w:i/>
          <w:iCs/>
        </w:rPr>
      </w:pPr>
    </w:p>
    <w:p w:rsidR="00B770B1" w:rsidRDefault="00B770B1">
      <w:pPr>
        <w:rPr>
          <w:rFonts w:ascii="Trebuchet MS" w:hAnsi="Trebuchet MS"/>
          <w:b/>
          <w:i/>
          <w:iCs/>
        </w:rPr>
      </w:pPr>
      <w:r>
        <w:rPr>
          <w:rFonts w:ascii="Trebuchet MS" w:hAnsi="Trebuchet MS"/>
          <w:b/>
          <w:i/>
          <w:iCs/>
        </w:rPr>
        <w:t>Two’s Complement</w:t>
      </w:r>
    </w:p>
    <w:p w:rsidR="000D32D1" w:rsidRDefault="000D32D1">
      <w:pPr>
        <w:rPr>
          <w:rFonts w:ascii="Trebuchet MS" w:hAnsi="Trebuchet MS"/>
          <w:b/>
          <w:i/>
          <w:iCs/>
        </w:rPr>
      </w:pPr>
    </w:p>
    <w:p w:rsidR="000D32D1" w:rsidRDefault="000D32D1" w:rsidP="000D32D1">
      <w:pPr>
        <w:ind w:left="540" w:hanging="540"/>
        <w:rPr>
          <w:rFonts w:ascii="Trebuchet MS" w:hAnsi="Trebuchet MS"/>
          <w:sz w:val="20"/>
          <w:szCs w:val="20"/>
        </w:rPr>
      </w:pPr>
      <w:r>
        <w:rPr>
          <w:rFonts w:ascii="Trebuchet MS" w:hAnsi="Trebuchet MS"/>
          <w:b/>
          <w:bCs/>
          <w:i/>
          <w:sz w:val="20"/>
          <w:szCs w:val="20"/>
        </w:rPr>
        <w:t>Q6:</w:t>
      </w:r>
      <w:r>
        <w:rPr>
          <w:rFonts w:ascii="Trebuchet MS" w:hAnsi="Trebuchet MS"/>
          <w:sz w:val="20"/>
          <w:szCs w:val="20"/>
        </w:rPr>
        <w:t xml:space="preserve">  Convert the following 6-bit, two’s complement integers to their decimal equivalents: </w:t>
      </w:r>
    </w:p>
    <w:p w:rsidR="000D32D1" w:rsidRPr="005E3750" w:rsidRDefault="000D32D1" w:rsidP="000D32D1">
      <w:pPr>
        <w:ind w:left="540"/>
        <w:rPr>
          <w:rFonts w:ascii="Courier New" w:hAnsi="Courier New" w:cs="Courier New"/>
          <w:b/>
          <w:sz w:val="20"/>
          <w:szCs w:val="20"/>
        </w:rPr>
      </w:pPr>
      <w:r>
        <w:rPr>
          <w:rFonts w:ascii="Trebuchet MS" w:hAnsi="Trebuchet MS"/>
          <w:b/>
          <w:bCs/>
          <w:i/>
          <w:sz w:val="20"/>
          <w:szCs w:val="20"/>
        </w:rPr>
        <w:t>111111,  100000,  101010,  010101</w:t>
      </w:r>
      <w:r w:rsidRPr="005E3750">
        <w:rPr>
          <w:rFonts w:ascii="Courier New" w:hAnsi="Courier New" w:cs="Courier New"/>
          <w:b/>
          <w:sz w:val="20"/>
          <w:szCs w:val="20"/>
        </w:rPr>
        <w:t>.</w:t>
      </w:r>
    </w:p>
    <w:p w:rsidR="000D32D1" w:rsidRDefault="000D32D1" w:rsidP="000D32D1">
      <w:pPr>
        <w:ind w:left="540" w:hanging="540"/>
        <w:rPr>
          <w:rFonts w:ascii="Trebuchet MS" w:hAnsi="Trebuchet MS"/>
          <w:sz w:val="20"/>
          <w:szCs w:val="20"/>
        </w:rPr>
      </w:pPr>
    </w:p>
    <w:p w:rsidR="000D32D1" w:rsidRDefault="000D32D1" w:rsidP="000D32D1">
      <w:pPr>
        <w:ind w:left="540" w:hanging="540"/>
        <w:rPr>
          <w:rFonts w:ascii="Trebuchet MS" w:hAnsi="Trebuchet MS"/>
          <w:sz w:val="20"/>
          <w:szCs w:val="20"/>
        </w:rPr>
      </w:pPr>
      <w:r>
        <w:rPr>
          <w:rFonts w:ascii="Trebuchet MS" w:hAnsi="Trebuchet MS"/>
          <w:b/>
          <w:i/>
          <w:sz w:val="20"/>
          <w:szCs w:val="20"/>
        </w:rPr>
        <w:t>Q7:</w:t>
      </w:r>
      <w:r>
        <w:rPr>
          <w:rFonts w:ascii="Trebuchet MS" w:hAnsi="Trebuchet MS"/>
          <w:sz w:val="20"/>
          <w:szCs w:val="20"/>
        </w:rPr>
        <w:t xml:space="preserve">  Convert the following decimal integers to their equivalents in 6-bit, two’s complement binary numbers:</w:t>
      </w:r>
    </w:p>
    <w:p w:rsidR="000D32D1" w:rsidRPr="00935141" w:rsidRDefault="000D32D1" w:rsidP="000D32D1">
      <w:pPr>
        <w:ind w:left="540" w:hanging="540"/>
        <w:rPr>
          <w:rFonts w:ascii="Courier New" w:hAnsi="Courier New" w:cs="Courier New"/>
          <w:b/>
          <w:sz w:val="20"/>
          <w:szCs w:val="20"/>
        </w:rPr>
      </w:pPr>
      <w:r>
        <w:rPr>
          <w:rFonts w:ascii="Trebuchet MS" w:hAnsi="Trebuchet MS"/>
          <w:b/>
          <w:i/>
          <w:sz w:val="20"/>
          <w:szCs w:val="20"/>
        </w:rPr>
        <w:tab/>
      </w:r>
      <w:r w:rsidR="00935141" w:rsidRPr="00935141">
        <w:rPr>
          <w:rFonts w:ascii="Courier New" w:hAnsi="Courier New" w:cs="Courier New"/>
          <w:b/>
          <w:sz w:val="20"/>
          <w:szCs w:val="20"/>
        </w:rPr>
        <w:t>-16, -8, -4, 4, 8, 16.</w:t>
      </w:r>
    </w:p>
    <w:p w:rsidR="00B770B1" w:rsidRDefault="00B770B1" w:rsidP="00935141">
      <w:pPr>
        <w:rPr>
          <w:rFonts w:ascii="Trebuchet MS" w:hAnsi="Trebuchet MS"/>
          <w:sz w:val="20"/>
          <w:szCs w:val="20"/>
        </w:rPr>
      </w:pPr>
    </w:p>
    <w:p w:rsidR="00B770B1" w:rsidRDefault="000D32D1">
      <w:pPr>
        <w:ind w:left="540" w:hanging="540"/>
        <w:rPr>
          <w:rFonts w:ascii="Trebuchet MS" w:hAnsi="Trebuchet MS"/>
          <w:sz w:val="20"/>
          <w:szCs w:val="20"/>
        </w:rPr>
      </w:pPr>
      <w:r>
        <w:rPr>
          <w:rFonts w:ascii="Trebuchet MS" w:hAnsi="Trebuchet MS"/>
          <w:b/>
          <w:i/>
          <w:sz w:val="20"/>
          <w:szCs w:val="20"/>
        </w:rPr>
        <w:t>Q8</w:t>
      </w:r>
      <w:r w:rsidR="00B770B1">
        <w:rPr>
          <w:rFonts w:ascii="Trebuchet MS" w:hAnsi="Trebuchet MS"/>
          <w:b/>
          <w:i/>
          <w:sz w:val="20"/>
          <w:szCs w:val="20"/>
        </w:rPr>
        <w:t>:</w:t>
      </w:r>
      <w:r w:rsidR="00B770B1">
        <w:rPr>
          <w:rFonts w:ascii="Trebuchet MS" w:hAnsi="Trebuchet MS"/>
          <w:sz w:val="20"/>
          <w:szCs w:val="20"/>
        </w:rPr>
        <w:t xml:space="preserve">  In your own words and based on evidence</w:t>
      </w:r>
      <w:r w:rsidR="00F75E45">
        <w:rPr>
          <w:rFonts w:ascii="Trebuchet MS" w:hAnsi="Trebuchet MS"/>
          <w:sz w:val="20"/>
          <w:szCs w:val="20"/>
        </w:rPr>
        <w:t xml:space="preserve"> (meaning to show an example!)</w:t>
      </w:r>
      <w:r w:rsidR="00B770B1">
        <w:rPr>
          <w:rFonts w:ascii="Trebuchet MS" w:hAnsi="Trebuchet MS"/>
          <w:sz w:val="20"/>
          <w:szCs w:val="20"/>
        </w:rPr>
        <w:t>, explain what happens when you negate the negation</w:t>
      </w:r>
      <w:r w:rsidR="00EB43F6">
        <w:rPr>
          <w:rFonts w:ascii="Trebuchet MS" w:hAnsi="Trebuchet MS"/>
          <w:sz w:val="20"/>
          <w:szCs w:val="20"/>
        </w:rPr>
        <w:t xml:space="preserve"> (take the negative of a negative)</w:t>
      </w:r>
      <w:r w:rsidR="00B770B1">
        <w:rPr>
          <w:rFonts w:ascii="Trebuchet MS" w:hAnsi="Trebuchet MS"/>
          <w:sz w:val="20"/>
          <w:szCs w:val="20"/>
        </w:rPr>
        <w:t xml:space="preserve"> of a number in two’s complement notation.</w:t>
      </w:r>
      <w:r w:rsidR="00F75E45">
        <w:rPr>
          <w:rFonts w:ascii="Trebuchet MS" w:hAnsi="Trebuchet MS"/>
          <w:sz w:val="20"/>
          <w:szCs w:val="20"/>
        </w:rPr>
        <w:t xml:space="preserve"> Start with a positive binary number, then find it’s two’s complement representation, and then apply the same process again to the 2’s complement number (the 2’s complement of a 2’s complement number).  Show your work at each step.</w:t>
      </w:r>
      <w:r w:rsidR="00EB43F6">
        <w:rPr>
          <w:rFonts w:ascii="Trebuchet MS" w:hAnsi="Trebuchet MS"/>
          <w:sz w:val="20"/>
          <w:szCs w:val="20"/>
        </w:rPr>
        <w:t xml:space="preserve"> </w:t>
      </w:r>
    </w:p>
    <w:p w:rsidR="00B770B1" w:rsidRDefault="00B770B1" w:rsidP="000D32D1">
      <w:pPr>
        <w:rPr>
          <w:rFonts w:ascii="Trebuchet MS" w:hAnsi="Trebuchet MS"/>
          <w:sz w:val="20"/>
          <w:szCs w:val="20"/>
        </w:rPr>
      </w:pPr>
    </w:p>
    <w:p w:rsidR="000D32D1" w:rsidRDefault="000D32D1" w:rsidP="000D32D1">
      <w:pPr>
        <w:rPr>
          <w:rFonts w:ascii="Trebuchet MS" w:hAnsi="Trebuchet MS"/>
          <w:sz w:val="20"/>
          <w:szCs w:val="20"/>
        </w:rPr>
      </w:pPr>
    </w:p>
    <w:p w:rsidR="00B770B1" w:rsidRDefault="00B770B1" w:rsidP="000D32D1">
      <w:pPr>
        <w:jc w:val="both"/>
        <w:rPr>
          <w:rFonts w:ascii="Trebuchet MS" w:hAnsi="Trebuchet MS"/>
          <w:sz w:val="20"/>
          <w:szCs w:val="20"/>
        </w:rPr>
      </w:pPr>
      <w:r>
        <w:rPr>
          <w:rFonts w:ascii="Trebuchet MS" w:hAnsi="Trebuchet MS"/>
          <w:sz w:val="20"/>
          <w:szCs w:val="20"/>
        </w:rPr>
        <w:t xml:space="preserve">Answer the following questions, using the practice applets whenever helpful. Assume we are using </w:t>
      </w:r>
      <w:r>
        <w:rPr>
          <w:rFonts w:ascii="Trebuchet MS" w:hAnsi="Trebuchet MS"/>
          <w:b/>
          <w:bCs/>
          <w:sz w:val="20"/>
          <w:szCs w:val="20"/>
          <w:u w:val="single"/>
        </w:rPr>
        <w:t>6 bits to represent two’s complement integers</w:t>
      </w:r>
      <w:r>
        <w:rPr>
          <w:rFonts w:ascii="Trebuchet MS" w:hAnsi="Trebuchet MS"/>
          <w:sz w:val="20"/>
          <w:szCs w:val="20"/>
        </w:rPr>
        <w:t xml:space="preserve">. </w:t>
      </w:r>
    </w:p>
    <w:p w:rsidR="00385E11" w:rsidRDefault="00385E11" w:rsidP="000D32D1">
      <w:pPr>
        <w:jc w:val="both"/>
        <w:rPr>
          <w:rFonts w:ascii="Trebuchet MS" w:hAnsi="Trebuchet MS"/>
          <w:sz w:val="20"/>
          <w:szCs w:val="20"/>
        </w:rPr>
      </w:pPr>
    </w:p>
    <w:p w:rsidR="00385E11" w:rsidRPr="007038E2" w:rsidRDefault="00385E11" w:rsidP="00385E11">
      <w:pPr>
        <w:rPr>
          <w:rFonts w:ascii="Trebuchet MS" w:hAnsi="Trebuchet MS" w:cs="Courier New"/>
          <w:sz w:val="20"/>
          <w:szCs w:val="20"/>
        </w:rPr>
      </w:pPr>
      <w:r>
        <w:rPr>
          <w:rFonts w:ascii="Trebuchet MS" w:hAnsi="Trebuchet MS"/>
          <w:b/>
          <w:i/>
          <w:sz w:val="20"/>
          <w:szCs w:val="20"/>
        </w:rPr>
        <w:t>Q</w:t>
      </w:r>
      <w:r w:rsidR="00823BAC">
        <w:rPr>
          <w:rFonts w:ascii="Trebuchet MS" w:hAnsi="Trebuchet MS"/>
          <w:b/>
          <w:i/>
          <w:sz w:val="20"/>
          <w:szCs w:val="20"/>
        </w:rPr>
        <w:t>9</w:t>
      </w:r>
      <w:r>
        <w:rPr>
          <w:rFonts w:ascii="Trebuchet MS" w:hAnsi="Trebuchet MS"/>
          <w:b/>
          <w:i/>
          <w:sz w:val="20"/>
          <w:szCs w:val="20"/>
        </w:rPr>
        <w:t>:</w:t>
      </w:r>
      <w:r>
        <w:rPr>
          <w:rFonts w:ascii="Trebuchet MS" w:hAnsi="Trebuchet MS"/>
          <w:sz w:val="20"/>
          <w:szCs w:val="20"/>
        </w:rPr>
        <w:t xml:space="preserve">  </w:t>
      </w:r>
      <w:r w:rsidRPr="007038E2">
        <w:rPr>
          <w:rFonts w:ascii="Trebuchet MS" w:hAnsi="Trebuchet MS"/>
          <w:sz w:val="20"/>
          <w:szCs w:val="20"/>
        </w:rPr>
        <w:t>Calc</w:t>
      </w:r>
      <w:r>
        <w:rPr>
          <w:rFonts w:ascii="Trebuchet MS" w:hAnsi="Trebuchet MS"/>
          <w:sz w:val="20"/>
          <w:szCs w:val="20"/>
        </w:rPr>
        <w:t>ulate the sum of the following 6</w:t>
      </w:r>
      <w:r w:rsidRPr="007038E2">
        <w:rPr>
          <w:rFonts w:ascii="Trebuchet MS" w:hAnsi="Trebuchet MS"/>
          <w:sz w:val="20"/>
          <w:szCs w:val="20"/>
        </w:rPr>
        <w:t>-bit</w:t>
      </w:r>
      <w:r w:rsidR="00BD31B0">
        <w:rPr>
          <w:rFonts w:ascii="Trebuchet MS" w:hAnsi="Trebuchet MS"/>
          <w:sz w:val="20"/>
          <w:szCs w:val="20"/>
        </w:rPr>
        <w:t>, two’s complement</w:t>
      </w:r>
      <w:r w:rsidRPr="007038E2">
        <w:rPr>
          <w:rFonts w:ascii="Trebuchet MS" w:hAnsi="Trebuchet MS"/>
          <w:sz w:val="20"/>
          <w:szCs w:val="20"/>
        </w:rPr>
        <w:t xml:space="preserve"> binary numbers.  You should line up the numbers in columns, and show the carry operations that occur.</w:t>
      </w:r>
      <w:r w:rsidR="00BD31B0">
        <w:rPr>
          <w:rFonts w:ascii="Trebuchet MS" w:hAnsi="Trebuchet MS"/>
          <w:sz w:val="20"/>
          <w:szCs w:val="20"/>
        </w:rPr>
        <w:t xml:space="preserve"> Label the each answer with </w:t>
      </w:r>
      <w:r w:rsidR="00BD31B0" w:rsidRPr="00BD31B0">
        <w:rPr>
          <w:rFonts w:ascii="Courier New" w:hAnsi="Courier New" w:cs="Courier New"/>
          <w:sz w:val="20"/>
          <w:szCs w:val="20"/>
        </w:rPr>
        <w:t>OVERFLOW or NO OVERFLOW</w:t>
      </w:r>
    </w:p>
    <w:p w:rsidR="00385E11" w:rsidRPr="00440D39" w:rsidRDefault="00385E11" w:rsidP="00385E11">
      <w:pPr>
        <w:rPr>
          <w:rFonts w:ascii="Courier New" w:hAnsi="Courier New" w:cs="Courier New"/>
        </w:rPr>
      </w:pPr>
    </w:p>
    <w:p w:rsidR="00385E11" w:rsidRPr="00BD31B0" w:rsidRDefault="00385E11" w:rsidP="00BD31B0">
      <w:pPr>
        <w:ind w:left="720"/>
        <w:rPr>
          <w:rFonts w:ascii="Courier New" w:hAnsi="Courier New" w:cs="Courier New"/>
          <w:u w:val="single"/>
          <w:vertAlign w:val="subscript"/>
        </w:rPr>
      </w:pPr>
      <w:r>
        <w:rPr>
          <w:rFonts w:ascii="Courier New" w:hAnsi="Courier New" w:cs="Courier New"/>
        </w:rPr>
        <w:t xml:space="preserve">Example for </w:t>
      </w:r>
      <w:r>
        <w:rPr>
          <w:rFonts w:ascii="Courier New" w:hAnsi="Courier New" w:cs="Courier New"/>
          <w:u w:val="single"/>
        </w:rPr>
        <w:t>11</w:t>
      </w:r>
      <w:r w:rsidRPr="00440D39">
        <w:rPr>
          <w:rFonts w:ascii="Courier New" w:hAnsi="Courier New" w:cs="Courier New"/>
          <w:u w:val="single"/>
        </w:rPr>
        <w:t>1010</w:t>
      </w:r>
      <w:r w:rsidRPr="00440D39">
        <w:rPr>
          <w:rFonts w:ascii="Courier New" w:hAnsi="Courier New" w:cs="Courier New"/>
          <w:u w:val="single"/>
          <w:vertAlign w:val="subscript"/>
        </w:rPr>
        <w:t>2</w:t>
      </w:r>
      <w:r>
        <w:rPr>
          <w:rFonts w:ascii="Courier New" w:hAnsi="Courier New" w:cs="Courier New"/>
          <w:u w:val="single"/>
        </w:rPr>
        <w:t xml:space="preserve"> + 01</w:t>
      </w:r>
      <w:r w:rsidRPr="00440D39">
        <w:rPr>
          <w:rFonts w:ascii="Courier New" w:hAnsi="Courier New" w:cs="Courier New"/>
          <w:u w:val="single"/>
        </w:rPr>
        <w:t>1010</w:t>
      </w:r>
      <w:r w:rsidRPr="00440D39">
        <w:rPr>
          <w:rFonts w:ascii="Courier New" w:hAnsi="Courier New" w:cs="Courier New"/>
          <w:u w:val="single"/>
          <w:vertAlign w:val="subscript"/>
        </w:rPr>
        <w:t>2</w:t>
      </w:r>
      <w:r w:rsidR="00BD31B0" w:rsidRPr="00BD31B0">
        <w:rPr>
          <w:rFonts w:ascii="Courier New" w:hAnsi="Courier New" w:cs="Courier New"/>
          <w:vertAlign w:val="subscript"/>
        </w:rPr>
        <w:t xml:space="preserve"> </w:t>
      </w:r>
      <w:r w:rsidR="00BD31B0">
        <w:rPr>
          <w:rFonts w:ascii="Courier New" w:hAnsi="Courier New" w:cs="Courier New"/>
        </w:rPr>
        <w:t>y</w:t>
      </w:r>
      <w:r w:rsidR="00BD31B0" w:rsidRPr="00BD31B0">
        <w:rPr>
          <w:rFonts w:ascii="Courier New" w:hAnsi="Courier New" w:cs="Courier New"/>
        </w:rPr>
        <w:t>our answer would be:</w:t>
      </w:r>
    </w:p>
    <w:p w:rsidR="00BD31B0" w:rsidRPr="00440D39" w:rsidRDefault="00BD31B0" w:rsidP="00385E11">
      <w:pPr>
        <w:ind w:left="720"/>
        <w:rPr>
          <w:rFonts w:ascii="Courier New" w:hAnsi="Courier New" w:cs="Courier New"/>
          <w:u w:val="single"/>
        </w:rPr>
      </w:pPr>
    </w:p>
    <w:p w:rsidR="00385E11" w:rsidRDefault="00385E11" w:rsidP="00385E11">
      <w:pPr>
        <w:ind w:left="720"/>
        <w:rPr>
          <w:rFonts w:ascii="Courier New" w:hAnsi="Courier New" w:cs="Courier New"/>
        </w:rPr>
      </w:pPr>
      <w:r>
        <w:rPr>
          <w:rFonts w:ascii="Courier New" w:hAnsi="Courier New" w:cs="Courier New"/>
        </w:rPr>
        <w:t xml:space="preserve"> 11 1   </w:t>
      </w:r>
      <w:r w:rsidR="00BD31B0">
        <w:rPr>
          <w:rFonts w:ascii="Courier New" w:hAnsi="Courier New" w:cs="Courier New"/>
        </w:rPr>
        <w:t xml:space="preserve"> </w:t>
      </w:r>
      <w:r>
        <w:rPr>
          <w:rFonts w:ascii="Courier New" w:hAnsi="Courier New" w:cs="Courier New"/>
        </w:rPr>
        <w:t>carry</w:t>
      </w:r>
    </w:p>
    <w:p w:rsidR="00385E11" w:rsidRDefault="00385E11" w:rsidP="00385E11">
      <w:pPr>
        <w:ind w:left="720"/>
        <w:rPr>
          <w:rFonts w:ascii="Courier New" w:hAnsi="Courier New" w:cs="Courier New"/>
        </w:rPr>
      </w:pPr>
      <w:r>
        <w:rPr>
          <w:rFonts w:ascii="Courier New" w:hAnsi="Courier New" w:cs="Courier New"/>
        </w:rPr>
        <w:t xml:space="preserve"> 111010</w:t>
      </w:r>
    </w:p>
    <w:p w:rsidR="00385E11" w:rsidRDefault="00385E11" w:rsidP="00385E11">
      <w:pPr>
        <w:ind w:left="720"/>
        <w:rPr>
          <w:rFonts w:ascii="Courier New" w:hAnsi="Courier New" w:cs="Courier New"/>
          <w:u w:val="single"/>
        </w:rPr>
      </w:pPr>
      <w:r>
        <w:rPr>
          <w:rFonts w:ascii="Courier New" w:hAnsi="Courier New" w:cs="Courier New"/>
          <w:u w:val="single"/>
        </w:rPr>
        <w:t>+011010</w:t>
      </w:r>
    </w:p>
    <w:p w:rsidR="00385E11" w:rsidRPr="00385E11" w:rsidRDefault="00385E11" w:rsidP="00385E11">
      <w:pPr>
        <w:ind w:left="720"/>
        <w:rPr>
          <w:rFonts w:ascii="Courier New" w:hAnsi="Courier New" w:cs="Courier New"/>
          <w:u w:val="single"/>
        </w:rPr>
      </w:pPr>
      <w:r>
        <w:rPr>
          <w:rFonts w:ascii="Courier New" w:hAnsi="Courier New" w:cs="Courier New"/>
        </w:rPr>
        <w:t xml:space="preserve"> 010100  </w:t>
      </w:r>
      <w:r w:rsidR="00BD31B0">
        <w:rPr>
          <w:rFonts w:ascii="Courier New" w:hAnsi="Courier New" w:cs="Courier New"/>
        </w:rPr>
        <w:t>NO OVERFLOW</w:t>
      </w:r>
    </w:p>
    <w:p w:rsidR="00385E11" w:rsidRDefault="00385E11" w:rsidP="00385E11"/>
    <w:p w:rsidR="00385E11" w:rsidRDefault="00385E11" w:rsidP="00385E11">
      <w:pPr>
        <w:rPr>
          <w:rFonts w:ascii="Courier New" w:hAnsi="Courier New" w:cs="Courier New"/>
        </w:rPr>
      </w:pPr>
    </w:p>
    <w:p w:rsidR="00385E11" w:rsidRDefault="00BD31B0" w:rsidP="00BD31B0">
      <w:pPr>
        <w:numPr>
          <w:ilvl w:val="0"/>
          <w:numId w:val="5"/>
        </w:numPr>
        <w:tabs>
          <w:tab w:val="num" w:pos="1440"/>
        </w:tabs>
        <w:suppressAutoHyphens w:val="0"/>
        <w:rPr>
          <w:rFonts w:ascii="Courier New" w:hAnsi="Courier New" w:cs="Courier New"/>
        </w:rPr>
      </w:pPr>
      <w:r>
        <w:rPr>
          <w:rFonts w:ascii="Courier New" w:hAnsi="Courier New" w:cs="Courier New"/>
        </w:rPr>
        <w:t>10</w:t>
      </w:r>
      <w:r w:rsidR="00385E11">
        <w:rPr>
          <w:rFonts w:ascii="Courier New" w:hAnsi="Courier New" w:cs="Courier New"/>
        </w:rPr>
        <w:t>0101</w:t>
      </w:r>
      <w:r w:rsidR="00385E11">
        <w:rPr>
          <w:rFonts w:ascii="Courier New" w:hAnsi="Courier New" w:cs="Courier New"/>
          <w:vertAlign w:val="subscript"/>
        </w:rPr>
        <w:t>2</w:t>
      </w:r>
      <w:r>
        <w:rPr>
          <w:rFonts w:ascii="Courier New" w:hAnsi="Courier New" w:cs="Courier New"/>
        </w:rPr>
        <w:t xml:space="preserve"> + 00</w:t>
      </w:r>
      <w:r w:rsidR="00385E11">
        <w:rPr>
          <w:rFonts w:ascii="Courier New" w:hAnsi="Courier New" w:cs="Courier New"/>
        </w:rPr>
        <w:t>1110</w:t>
      </w:r>
      <w:r w:rsidR="00385E11">
        <w:rPr>
          <w:rFonts w:ascii="Courier New" w:hAnsi="Courier New" w:cs="Courier New"/>
          <w:vertAlign w:val="subscript"/>
        </w:rPr>
        <w:t>2</w:t>
      </w:r>
    </w:p>
    <w:p w:rsidR="00385E11" w:rsidRDefault="00BD31B0" w:rsidP="00BD31B0">
      <w:pPr>
        <w:numPr>
          <w:ilvl w:val="0"/>
          <w:numId w:val="5"/>
        </w:numPr>
        <w:tabs>
          <w:tab w:val="num" w:pos="1440"/>
        </w:tabs>
        <w:suppressAutoHyphens w:val="0"/>
      </w:pPr>
      <w:r>
        <w:rPr>
          <w:rFonts w:ascii="Courier New" w:hAnsi="Courier New" w:cs="Courier New"/>
        </w:rPr>
        <w:t>1</w:t>
      </w:r>
      <w:r w:rsidR="00823BAC">
        <w:rPr>
          <w:rFonts w:ascii="Courier New" w:hAnsi="Courier New" w:cs="Courier New"/>
        </w:rPr>
        <w:t>001</w:t>
      </w:r>
      <w:r w:rsidR="00385E11">
        <w:rPr>
          <w:rFonts w:ascii="Courier New" w:hAnsi="Courier New" w:cs="Courier New"/>
        </w:rPr>
        <w:t>00</w:t>
      </w:r>
      <w:r w:rsidR="00385E11">
        <w:rPr>
          <w:rFonts w:ascii="Courier New" w:hAnsi="Courier New" w:cs="Courier New"/>
          <w:vertAlign w:val="subscript"/>
        </w:rPr>
        <w:t>2</w:t>
      </w:r>
      <w:r>
        <w:rPr>
          <w:rFonts w:ascii="Courier New" w:hAnsi="Courier New" w:cs="Courier New"/>
        </w:rPr>
        <w:t xml:space="preserve"> + </w:t>
      </w:r>
      <w:r w:rsidR="00823BAC">
        <w:rPr>
          <w:rFonts w:ascii="Courier New" w:hAnsi="Courier New" w:cs="Courier New"/>
        </w:rPr>
        <w:t>1000</w:t>
      </w:r>
      <w:r w:rsidR="00385E11">
        <w:rPr>
          <w:rFonts w:ascii="Courier New" w:hAnsi="Courier New" w:cs="Courier New"/>
        </w:rPr>
        <w:t>0</w:t>
      </w:r>
      <w:r w:rsidR="00823BAC">
        <w:rPr>
          <w:rFonts w:ascii="Courier New" w:hAnsi="Courier New" w:cs="Courier New"/>
        </w:rPr>
        <w:t>1</w:t>
      </w:r>
      <w:r w:rsidR="00385E11">
        <w:rPr>
          <w:rFonts w:ascii="Courier New" w:hAnsi="Courier New" w:cs="Courier New"/>
          <w:vertAlign w:val="subscript"/>
        </w:rPr>
        <w:t>2</w:t>
      </w:r>
    </w:p>
    <w:p w:rsidR="00385E11" w:rsidRDefault="00BD31B0" w:rsidP="00BD31B0">
      <w:pPr>
        <w:numPr>
          <w:ilvl w:val="0"/>
          <w:numId w:val="5"/>
        </w:numPr>
        <w:tabs>
          <w:tab w:val="num" w:pos="1440"/>
        </w:tabs>
        <w:suppressAutoHyphens w:val="0"/>
      </w:pPr>
      <w:r>
        <w:rPr>
          <w:rFonts w:ascii="Courier New" w:hAnsi="Courier New" w:cs="Courier New"/>
        </w:rPr>
        <w:t>01</w:t>
      </w:r>
      <w:r w:rsidR="00385E11">
        <w:rPr>
          <w:rFonts w:ascii="Courier New" w:hAnsi="Courier New" w:cs="Courier New"/>
        </w:rPr>
        <w:t>1110</w:t>
      </w:r>
      <w:r w:rsidR="00385E11">
        <w:rPr>
          <w:rFonts w:ascii="Courier New" w:hAnsi="Courier New" w:cs="Courier New"/>
          <w:vertAlign w:val="subscript"/>
        </w:rPr>
        <w:t>2</w:t>
      </w:r>
      <w:r>
        <w:rPr>
          <w:rFonts w:ascii="Courier New" w:hAnsi="Courier New" w:cs="Courier New"/>
        </w:rPr>
        <w:t xml:space="preserve"> + 01</w:t>
      </w:r>
      <w:r w:rsidR="00823BAC">
        <w:rPr>
          <w:rFonts w:ascii="Courier New" w:hAnsi="Courier New" w:cs="Courier New"/>
        </w:rPr>
        <w:t>0001</w:t>
      </w:r>
      <w:r w:rsidR="00385E11">
        <w:rPr>
          <w:rFonts w:ascii="Courier New" w:hAnsi="Courier New" w:cs="Courier New"/>
          <w:vertAlign w:val="subscript"/>
        </w:rPr>
        <w:t>2</w:t>
      </w:r>
    </w:p>
    <w:p w:rsidR="00B770B1" w:rsidRDefault="00B770B1" w:rsidP="008F0F15">
      <w:pPr>
        <w:rPr>
          <w:rFonts w:ascii="Trebuchet MS" w:hAnsi="Trebuchet MS"/>
          <w:sz w:val="20"/>
          <w:szCs w:val="20"/>
        </w:rPr>
      </w:pPr>
    </w:p>
    <w:p w:rsidR="00385E11" w:rsidRDefault="00385E11">
      <w:pPr>
        <w:ind w:left="540" w:hanging="540"/>
        <w:rPr>
          <w:rFonts w:ascii="Trebuchet MS" w:hAnsi="Trebuchet MS"/>
          <w:b/>
          <w:i/>
          <w:sz w:val="20"/>
          <w:szCs w:val="20"/>
        </w:rPr>
      </w:pPr>
    </w:p>
    <w:p w:rsidR="00B770B1" w:rsidRDefault="000D32D1">
      <w:pPr>
        <w:ind w:left="540" w:hanging="540"/>
        <w:rPr>
          <w:rFonts w:ascii="Trebuchet MS" w:hAnsi="Trebuchet MS"/>
          <w:sz w:val="20"/>
          <w:szCs w:val="20"/>
        </w:rPr>
      </w:pPr>
      <w:r>
        <w:rPr>
          <w:rFonts w:ascii="Trebuchet MS" w:hAnsi="Trebuchet MS"/>
          <w:b/>
          <w:i/>
          <w:sz w:val="20"/>
          <w:szCs w:val="20"/>
        </w:rPr>
        <w:t>Q</w:t>
      </w:r>
      <w:r w:rsidR="00823BAC">
        <w:rPr>
          <w:rFonts w:ascii="Trebuchet MS" w:hAnsi="Trebuchet MS"/>
          <w:b/>
          <w:i/>
          <w:sz w:val="20"/>
          <w:szCs w:val="20"/>
        </w:rPr>
        <w:t>10</w:t>
      </w:r>
      <w:r w:rsidR="00B770B1">
        <w:rPr>
          <w:rFonts w:ascii="Trebuchet MS" w:hAnsi="Trebuchet MS"/>
          <w:b/>
          <w:i/>
          <w:sz w:val="20"/>
          <w:szCs w:val="20"/>
        </w:rPr>
        <w:t>:</w:t>
      </w:r>
      <w:r w:rsidR="00B770B1">
        <w:rPr>
          <w:rFonts w:ascii="Trebuchet MS" w:hAnsi="Trebuchet MS"/>
          <w:sz w:val="20"/>
          <w:szCs w:val="20"/>
        </w:rPr>
        <w:t xml:space="preserve">  </w:t>
      </w:r>
      <w:r w:rsidR="00F75E45">
        <w:rPr>
          <w:rFonts w:ascii="Trebuchet MS" w:hAnsi="Trebuchet MS"/>
          <w:sz w:val="20"/>
          <w:szCs w:val="20"/>
        </w:rPr>
        <w:t>What numbers, that when added together, have the FEWEST total</w:t>
      </w:r>
      <w:r w:rsidR="00B770B1">
        <w:rPr>
          <w:rFonts w:ascii="Trebuchet MS" w:hAnsi="Trebuchet MS"/>
          <w:sz w:val="20"/>
          <w:szCs w:val="20"/>
        </w:rPr>
        <w:t xml:space="preserve"> number of bits set to </w:t>
      </w:r>
      <w:r w:rsidR="00B770B1" w:rsidRPr="00385E11">
        <w:rPr>
          <w:rFonts w:ascii="Trebuchet MS" w:hAnsi="Trebuchet MS"/>
          <w:b/>
          <w:sz w:val="20"/>
          <w:szCs w:val="20"/>
        </w:rPr>
        <w:t>1</w:t>
      </w:r>
      <w:r w:rsidR="00B770B1">
        <w:rPr>
          <w:rFonts w:ascii="Trebuchet MS" w:hAnsi="Trebuchet MS"/>
          <w:sz w:val="20"/>
          <w:szCs w:val="20"/>
        </w:rPr>
        <w:t xml:space="preserve"> that </w:t>
      </w:r>
      <w:r w:rsidR="00F75E45">
        <w:rPr>
          <w:rFonts w:ascii="Trebuchet MS" w:hAnsi="Trebuchet MS"/>
          <w:sz w:val="20"/>
          <w:szCs w:val="20"/>
        </w:rPr>
        <w:t>will still cause an</w:t>
      </w:r>
      <w:r w:rsidR="00B770B1">
        <w:rPr>
          <w:rFonts w:ascii="Trebuchet MS" w:hAnsi="Trebuchet MS"/>
          <w:sz w:val="20"/>
          <w:szCs w:val="20"/>
        </w:rPr>
        <w:t xml:space="preserve"> overflow?</w:t>
      </w:r>
    </w:p>
    <w:p w:rsidR="00B770B1" w:rsidRDefault="00B770B1">
      <w:pPr>
        <w:ind w:left="540" w:hanging="540"/>
        <w:rPr>
          <w:rFonts w:ascii="Trebuchet MS" w:hAnsi="Trebuchet MS"/>
          <w:sz w:val="20"/>
          <w:szCs w:val="20"/>
        </w:rPr>
      </w:pPr>
    </w:p>
    <w:p w:rsidR="00B770B1" w:rsidRDefault="008F0F15">
      <w:pPr>
        <w:ind w:left="540" w:hanging="540"/>
        <w:rPr>
          <w:rFonts w:ascii="Trebuchet MS" w:hAnsi="Trebuchet MS"/>
          <w:sz w:val="20"/>
          <w:szCs w:val="20"/>
        </w:rPr>
      </w:pPr>
      <w:r>
        <w:rPr>
          <w:rFonts w:ascii="Trebuchet MS" w:hAnsi="Trebuchet MS"/>
          <w:b/>
          <w:i/>
          <w:sz w:val="20"/>
          <w:szCs w:val="20"/>
        </w:rPr>
        <w:t>Q1</w:t>
      </w:r>
      <w:r w:rsidR="00823BAC">
        <w:rPr>
          <w:rFonts w:ascii="Trebuchet MS" w:hAnsi="Trebuchet MS"/>
          <w:b/>
          <w:i/>
          <w:sz w:val="20"/>
          <w:szCs w:val="20"/>
        </w:rPr>
        <w:t>1</w:t>
      </w:r>
      <w:r w:rsidR="00B770B1">
        <w:rPr>
          <w:rFonts w:ascii="Trebuchet MS" w:hAnsi="Trebuchet MS"/>
          <w:b/>
          <w:i/>
          <w:sz w:val="20"/>
          <w:szCs w:val="20"/>
        </w:rPr>
        <w:t>:</w:t>
      </w:r>
      <w:r w:rsidR="00B770B1">
        <w:rPr>
          <w:rFonts w:ascii="Trebuchet MS" w:hAnsi="Trebuchet MS"/>
          <w:sz w:val="20"/>
          <w:szCs w:val="20"/>
        </w:rPr>
        <w:t xml:space="preserve">  </w:t>
      </w:r>
      <w:r w:rsidR="00F75E45">
        <w:rPr>
          <w:rFonts w:ascii="Trebuchet MS" w:hAnsi="Trebuchet MS"/>
          <w:sz w:val="20"/>
          <w:szCs w:val="20"/>
        </w:rPr>
        <w:t>What numbers, that when added together, have the LARGEST</w:t>
      </w:r>
      <w:r w:rsidR="00B770B1">
        <w:rPr>
          <w:rFonts w:ascii="Trebuchet MS" w:hAnsi="Trebuchet MS"/>
          <w:sz w:val="20"/>
          <w:szCs w:val="20"/>
        </w:rPr>
        <w:t xml:space="preserve"> </w:t>
      </w:r>
      <w:r w:rsidR="00F75E45">
        <w:rPr>
          <w:rFonts w:ascii="Trebuchet MS" w:hAnsi="Trebuchet MS"/>
          <w:sz w:val="20"/>
          <w:szCs w:val="20"/>
        </w:rPr>
        <w:t xml:space="preserve">total </w:t>
      </w:r>
      <w:r w:rsidR="00B770B1">
        <w:rPr>
          <w:rFonts w:ascii="Trebuchet MS" w:hAnsi="Trebuchet MS"/>
          <w:sz w:val="20"/>
          <w:szCs w:val="20"/>
        </w:rPr>
        <w:t xml:space="preserve">number of bits set to </w:t>
      </w:r>
      <w:r w:rsidR="00B770B1" w:rsidRPr="00385E11">
        <w:rPr>
          <w:rFonts w:ascii="Trebuchet MS" w:hAnsi="Trebuchet MS"/>
          <w:b/>
          <w:sz w:val="20"/>
          <w:szCs w:val="20"/>
        </w:rPr>
        <w:t>1</w:t>
      </w:r>
      <w:r w:rsidR="00B770B1">
        <w:rPr>
          <w:rFonts w:ascii="Trebuchet MS" w:hAnsi="Trebuchet MS"/>
          <w:sz w:val="20"/>
          <w:szCs w:val="20"/>
        </w:rPr>
        <w:t xml:space="preserve"> that doesn’t cause overflow?</w:t>
      </w:r>
    </w:p>
    <w:p w:rsidR="008F0F15" w:rsidRDefault="008F0F15">
      <w:pPr>
        <w:ind w:left="540" w:hanging="540"/>
        <w:rPr>
          <w:rFonts w:ascii="Trebuchet MS" w:hAnsi="Trebuchet MS"/>
          <w:sz w:val="20"/>
          <w:szCs w:val="20"/>
        </w:rPr>
      </w:pPr>
    </w:p>
    <w:p w:rsidR="008F0F15" w:rsidRDefault="008F0F15" w:rsidP="008F0F15">
      <w:pPr>
        <w:ind w:left="540" w:hanging="540"/>
        <w:rPr>
          <w:rFonts w:ascii="Trebuchet MS" w:hAnsi="Trebuchet MS"/>
          <w:sz w:val="20"/>
          <w:szCs w:val="20"/>
        </w:rPr>
      </w:pPr>
      <w:r>
        <w:rPr>
          <w:rFonts w:ascii="Trebuchet MS" w:hAnsi="Trebuchet MS"/>
          <w:b/>
          <w:i/>
          <w:sz w:val="20"/>
          <w:szCs w:val="20"/>
        </w:rPr>
        <w:t>Q1</w:t>
      </w:r>
      <w:r w:rsidR="00823BAC">
        <w:rPr>
          <w:rFonts w:ascii="Trebuchet MS" w:hAnsi="Trebuchet MS"/>
          <w:b/>
          <w:i/>
          <w:sz w:val="20"/>
          <w:szCs w:val="20"/>
        </w:rPr>
        <w:t>2</w:t>
      </w:r>
      <w:r>
        <w:rPr>
          <w:rFonts w:ascii="Trebuchet MS" w:hAnsi="Trebuchet MS"/>
          <w:b/>
          <w:i/>
          <w:sz w:val="20"/>
          <w:szCs w:val="20"/>
        </w:rPr>
        <w:t>:</w:t>
      </w:r>
      <w:r>
        <w:rPr>
          <w:rFonts w:ascii="Trebuchet MS" w:hAnsi="Trebuchet MS"/>
          <w:sz w:val="20"/>
          <w:szCs w:val="20"/>
        </w:rPr>
        <w:t xml:space="preserve">  When is the overflow bit set for addition of two numbers (i.e. what types of integers being added together will cause overflow to occur)? Add several numbers together and observe the result.</w:t>
      </w:r>
      <w:r w:rsidR="000D32D1">
        <w:rPr>
          <w:rFonts w:ascii="Trebuchet MS" w:hAnsi="Trebuchet MS"/>
          <w:sz w:val="20"/>
          <w:szCs w:val="20"/>
        </w:rPr>
        <w:t xml:space="preserve"> Hint: for 2’s complement addition, a number overflow is not always indicated by the value of the leftmost carry bit (this is different from unsigned binary addition).</w:t>
      </w:r>
    </w:p>
    <w:p w:rsidR="008F0F15" w:rsidRDefault="008F0F15">
      <w:pPr>
        <w:ind w:left="540" w:hanging="540"/>
        <w:rPr>
          <w:rFonts w:ascii="Trebuchet MS" w:hAnsi="Trebuchet MS"/>
          <w:sz w:val="20"/>
          <w:szCs w:val="20"/>
        </w:rPr>
      </w:pPr>
    </w:p>
    <w:p w:rsidR="00B770B1" w:rsidRDefault="00B770B1">
      <w:pPr>
        <w:ind w:left="540" w:hanging="540"/>
        <w:rPr>
          <w:rFonts w:ascii="Trebuchet MS" w:hAnsi="Trebuchet MS"/>
          <w:sz w:val="20"/>
          <w:szCs w:val="20"/>
        </w:rPr>
      </w:pPr>
    </w:p>
    <w:p w:rsidR="00B770B1" w:rsidRDefault="00B770B1" w:rsidP="008F0F15">
      <w:pPr>
        <w:rPr>
          <w:rFonts w:ascii="Trebuchet MS" w:hAnsi="Trebuchet MS"/>
          <w:sz w:val="20"/>
          <w:szCs w:val="20"/>
        </w:rPr>
      </w:pPr>
    </w:p>
    <w:p w:rsidR="00B770B1" w:rsidRDefault="00B770B1"/>
    <w:sectPr w:rsidR="00B770B1" w:rsidSect="00F84B21">
      <w:headerReference w:type="default" r:id="rId8"/>
      <w:footerReference w:type="default" r:id="rId9"/>
      <w:footnotePr>
        <w:pos w:val="beneathText"/>
      </w:footnotePr>
      <w:pgSz w:w="12240" w:h="15840"/>
      <w:pgMar w:top="776" w:right="1120" w:bottom="1080" w:left="2455" w:header="720" w:footer="432"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C36" w:rsidRDefault="00480C36">
      <w:r>
        <w:separator/>
      </w:r>
    </w:p>
  </w:endnote>
  <w:endnote w:type="continuationSeparator" w:id="1">
    <w:p w:rsidR="00480C36" w:rsidRDefault="00480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Osaka">
    <w:altName w:val="MS Mincho"/>
    <w:charset w:val="80"/>
    <w:family w:val="auto"/>
    <w:pitch w:val="variable"/>
    <w:sig w:usb0="00000000" w:usb1="00000000" w:usb2="00000000" w:usb3="00000000" w:csb0="00000000" w:csb1="00000000"/>
  </w:font>
  <w:font w:name="ヒラギノ角ゴ Pro W3">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B21" w:rsidRDefault="00F84B21" w:rsidP="00F84B21">
    <w:pPr>
      <w:pStyle w:val="Footer"/>
      <w:pBdr>
        <w:top w:val="single" w:sz="8" w:space="0" w:color="000000"/>
      </w:pBdr>
      <w:jc w:val="center"/>
    </w:pPr>
    <w:r>
      <w:rPr>
        <w:rFonts w:ascii="Trebuchet MS" w:hAnsi="Trebuchet MS" w:cs="Arial"/>
        <w:sz w:val="20"/>
        <w:szCs w:val="20"/>
      </w:rPr>
      <w:t xml:space="preserve">Chemeketa Community College     Page </w:t>
    </w:r>
    <w:r w:rsidR="00734A93">
      <w:rPr>
        <w:rStyle w:val="PageNumber"/>
        <w:sz w:val="20"/>
        <w:szCs w:val="20"/>
      </w:rPr>
      <w:fldChar w:fldCharType="begin"/>
    </w:r>
    <w:r>
      <w:rPr>
        <w:rStyle w:val="PageNumber"/>
        <w:sz w:val="20"/>
        <w:szCs w:val="20"/>
      </w:rPr>
      <w:instrText xml:space="preserve"> PAGE  \* Arabic </w:instrText>
    </w:r>
    <w:r w:rsidR="00734A93">
      <w:rPr>
        <w:rStyle w:val="PageNumber"/>
        <w:sz w:val="20"/>
        <w:szCs w:val="20"/>
      </w:rPr>
      <w:fldChar w:fldCharType="separate"/>
    </w:r>
    <w:r w:rsidR="0079391F">
      <w:rPr>
        <w:rStyle w:val="PageNumber"/>
        <w:noProof/>
        <w:sz w:val="20"/>
        <w:szCs w:val="20"/>
      </w:rPr>
      <w:t>1</w:t>
    </w:r>
    <w:r w:rsidR="00734A93">
      <w:rPr>
        <w:rStyle w:val="PageNumber"/>
        <w:sz w:val="20"/>
        <w:szCs w:val="20"/>
      </w:rPr>
      <w:fldChar w:fldCharType="end"/>
    </w:r>
    <w:r>
      <w:rPr>
        <w:rStyle w:val="PageNumber"/>
        <w:rFonts w:ascii="Trebuchet MS" w:hAnsi="Trebuchet MS"/>
        <w:sz w:val="20"/>
        <w:szCs w:val="20"/>
      </w:rPr>
      <w:t xml:space="preserve"> of </w:t>
    </w:r>
    <w:r w:rsidR="00734A93">
      <w:rPr>
        <w:rStyle w:val="PageNumber"/>
        <w:sz w:val="20"/>
        <w:szCs w:val="20"/>
      </w:rPr>
      <w:fldChar w:fldCharType="begin"/>
    </w:r>
    <w:r>
      <w:rPr>
        <w:rStyle w:val="PageNumber"/>
        <w:sz w:val="20"/>
        <w:szCs w:val="20"/>
      </w:rPr>
      <w:instrText xml:space="preserve"> NUMPAGES  \* Arabic </w:instrText>
    </w:r>
    <w:r w:rsidR="00734A93">
      <w:rPr>
        <w:rStyle w:val="PageNumber"/>
        <w:sz w:val="20"/>
        <w:szCs w:val="20"/>
      </w:rPr>
      <w:fldChar w:fldCharType="separate"/>
    </w:r>
    <w:r w:rsidR="0079391F">
      <w:rPr>
        <w:rStyle w:val="PageNumber"/>
        <w:noProof/>
        <w:sz w:val="20"/>
        <w:szCs w:val="20"/>
      </w:rPr>
      <w:t>9</w:t>
    </w:r>
    <w:r w:rsidR="00734A93">
      <w:rPr>
        <w:rStyle w:val="PageNumber"/>
        <w:sz w:val="20"/>
        <w:szCs w:val="20"/>
      </w:rPr>
      <w:fldChar w:fldCharType="end"/>
    </w:r>
  </w:p>
  <w:p w:rsidR="00B770B1" w:rsidRPr="00F84B21" w:rsidRDefault="00B770B1" w:rsidP="00F84B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C36" w:rsidRDefault="00480C36">
      <w:r>
        <w:separator/>
      </w:r>
    </w:p>
  </w:footnote>
  <w:footnote w:type="continuationSeparator" w:id="1">
    <w:p w:rsidR="00480C36" w:rsidRDefault="00480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0B1" w:rsidRDefault="00734A93">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39.65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620"/>
                  <w:gridCol w:w="9174"/>
                </w:tblGrid>
                <w:tr w:rsidR="00B770B1" w:rsidTr="00F84B21">
                  <w:tc>
                    <w:tcPr>
                      <w:tcW w:w="1620" w:type="dxa"/>
                      <w:tcBorders>
                        <w:top w:val="single" w:sz="4" w:space="0" w:color="000000"/>
                        <w:left w:val="single" w:sz="4" w:space="0" w:color="000000"/>
                        <w:bottom w:val="single" w:sz="4" w:space="0" w:color="000000"/>
                      </w:tcBorders>
                      <w:shd w:val="clear" w:color="auto" w:fill="CCCCCC"/>
                      <w:vAlign w:val="bottom"/>
                    </w:tcPr>
                    <w:p w:rsidR="00B770B1" w:rsidRDefault="00B770B1" w:rsidP="00F84B21">
                      <w:pPr>
                        <w:snapToGrid w:val="0"/>
                        <w:ind w:right="-115"/>
                        <w:jc w:val="center"/>
                        <w:rPr>
                          <w:rFonts w:ascii="Arial Black" w:hAnsi="Arial Black"/>
                          <w:sz w:val="32"/>
                          <w:szCs w:val="32"/>
                        </w:rPr>
                      </w:pPr>
                      <w:r>
                        <w:rPr>
                          <w:rFonts w:ascii="Arial Black" w:hAnsi="Arial Black"/>
                          <w:sz w:val="32"/>
                          <w:szCs w:val="32"/>
                        </w:rPr>
                        <w:t>CS-160</w:t>
                      </w:r>
                    </w:p>
                  </w:tc>
                  <w:tc>
                    <w:tcPr>
                      <w:tcW w:w="9174" w:type="dxa"/>
                      <w:tcBorders>
                        <w:top w:val="single" w:sz="4" w:space="0" w:color="000000"/>
                        <w:bottom w:val="single" w:sz="4" w:space="0" w:color="000000"/>
                        <w:right w:val="single" w:sz="4" w:space="0" w:color="000000"/>
                      </w:tcBorders>
                    </w:tcPr>
                    <w:p w:rsidR="00B770B1" w:rsidRDefault="00F84B21">
                      <w:pPr>
                        <w:widowControl w:val="0"/>
                        <w:snapToGrid w:val="0"/>
                        <w:rPr>
                          <w:rFonts w:ascii="Arial Black" w:hAnsi="Arial Black"/>
                          <w:sz w:val="32"/>
                          <w:szCs w:val="32"/>
                        </w:rPr>
                      </w:pPr>
                      <w:r>
                        <w:rPr>
                          <w:rFonts w:ascii="Arial Black" w:hAnsi="Arial Black"/>
                          <w:sz w:val="32"/>
                          <w:szCs w:val="32"/>
                        </w:rPr>
                        <w:t xml:space="preserve">Lab #3: </w:t>
                      </w:r>
                      <w:r w:rsidR="00B770B1">
                        <w:rPr>
                          <w:rFonts w:ascii="Arial Black" w:hAnsi="Arial Black"/>
                          <w:sz w:val="32"/>
                          <w:szCs w:val="32"/>
                        </w:rPr>
                        <w:t>Hexadecimal and Two's Comp</w:t>
                      </w:r>
                      <w:r>
                        <w:rPr>
                          <w:rFonts w:ascii="Arial Black" w:hAnsi="Arial Black"/>
                          <w:sz w:val="32"/>
                          <w:szCs w:val="32"/>
                        </w:rPr>
                        <w:t>lement</w:t>
                      </w:r>
                      <w:r w:rsidR="00B770B1">
                        <w:rPr>
                          <w:rFonts w:ascii="Arial Black" w:hAnsi="Arial Black"/>
                          <w:sz w:val="32"/>
                          <w:szCs w:val="32"/>
                        </w:rPr>
                        <w:t xml:space="preserve"> </w:t>
                      </w:r>
                    </w:p>
                  </w:tc>
                </w:tr>
              </w:tbl>
              <w:p w:rsidR="00246A1A" w:rsidRDefault="00246A1A"/>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2pt;height:12.75pt" o:bullet="t" filled="t">
        <v:fill color2="black"/>
        <v:imagedata r:id="rId1" o:title=""/>
      </v:shape>
    </w:pict>
  </w:numPicBullet>
  <w:numPicBullet w:numPicBulletId="1">
    <w:pict>
      <v:shape id="_x0000_i1051"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56EF6213"/>
    <w:multiLevelType w:val="hybridMultilevel"/>
    <w:tmpl w:val="8F74BAB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EAC3E04"/>
    <w:multiLevelType w:val="hybridMultilevel"/>
    <w:tmpl w:val="774AC33C"/>
    <w:lvl w:ilvl="0" w:tplc="294C9A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rawingGridVerticalSpacing w:val="0"/>
  <w:displayHorizontalDrawingGridEvery w:val="0"/>
  <w:displayVerticalDrawingGridEvery w:val="0"/>
  <w:noPunctuationKerning/>
  <w:characterSpacingControl w:val="doNotCompress"/>
  <w:hdrShapeDefaults>
    <o:shapedefaults v:ext="edit" spidmax="5122">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F84B21"/>
    <w:rsid w:val="000D32D1"/>
    <w:rsid w:val="002012FF"/>
    <w:rsid w:val="00246A1A"/>
    <w:rsid w:val="002733F0"/>
    <w:rsid w:val="00385E11"/>
    <w:rsid w:val="00480C36"/>
    <w:rsid w:val="00486ECA"/>
    <w:rsid w:val="004A7135"/>
    <w:rsid w:val="005C13BD"/>
    <w:rsid w:val="005E3750"/>
    <w:rsid w:val="00652827"/>
    <w:rsid w:val="007038E2"/>
    <w:rsid w:val="00734A93"/>
    <w:rsid w:val="0079391F"/>
    <w:rsid w:val="00823BAC"/>
    <w:rsid w:val="00885337"/>
    <w:rsid w:val="008F05A7"/>
    <w:rsid w:val="008F0F15"/>
    <w:rsid w:val="00935141"/>
    <w:rsid w:val="00A971D2"/>
    <w:rsid w:val="00B770B1"/>
    <w:rsid w:val="00B97C33"/>
    <w:rsid w:val="00BD31B0"/>
    <w:rsid w:val="00C85B7D"/>
    <w:rsid w:val="00C866C6"/>
    <w:rsid w:val="00CC76C7"/>
    <w:rsid w:val="00CE6C3B"/>
    <w:rsid w:val="00D53ED9"/>
    <w:rsid w:val="00DB400C"/>
    <w:rsid w:val="00E143C3"/>
    <w:rsid w:val="00E830D7"/>
    <w:rsid w:val="00EB43F6"/>
    <w:rsid w:val="00EF1047"/>
    <w:rsid w:val="00F75E45"/>
    <w:rsid w:val="00F77874"/>
    <w:rsid w:val="00F84B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2"/>
      <o:rules v:ext="edit">
        <o:r id="V:Rule9" type="connector" idref="#_x0000_s2063"/>
        <o:r id="V:Rule10" type="connector" idref="#_x0000_s2056"/>
        <o:r id="V:Rule11" type="connector" idref="#_x0000_s2079"/>
        <o:r id="V:Rule12" type="connector" idref="#_x0000_s2077"/>
        <o:r id="V:Rule13" type="connector" idref="#_x0000_s2085"/>
        <o:r id="V:Rule14" type="connector" idref="#_x0000_s2054"/>
        <o:r id="V:Rule15" type="connector" idref="#_x0000_s2071"/>
        <o:r id="V:Rule16" type="connector" idref="#_x0000_s2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A1A"/>
    <w:pPr>
      <w:suppressAutoHyphens/>
    </w:pPr>
    <w:rPr>
      <w:rFonts w:eastAsia="PMingLiU"/>
      <w:sz w:val="24"/>
      <w:szCs w:val="24"/>
      <w:lang w:eastAsia="ar-SA"/>
    </w:rPr>
  </w:style>
  <w:style w:type="paragraph" w:styleId="Heading1">
    <w:name w:val="heading 1"/>
    <w:basedOn w:val="Normal"/>
    <w:next w:val="Normal"/>
    <w:qFormat/>
    <w:rsid w:val="00246A1A"/>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246A1A"/>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246A1A"/>
    <w:pPr>
      <w:keepNext/>
      <w:tabs>
        <w:tab w:val="num" w:pos="0"/>
      </w:tabs>
      <w:outlineLvl w:val="2"/>
    </w:pPr>
    <w:rPr>
      <w:b/>
      <w:bCs/>
    </w:rPr>
  </w:style>
  <w:style w:type="paragraph" w:styleId="Heading4">
    <w:name w:val="heading 4"/>
    <w:basedOn w:val="Normal"/>
    <w:next w:val="Normal"/>
    <w:qFormat/>
    <w:rsid w:val="00246A1A"/>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246A1A"/>
  </w:style>
  <w:style w:type="character" w:customStyle="1" w:styleId="WW-Absatz-Standardschriftart">
    <w:name w:val="WW-Absatz-Standardschriftart"/>
    <w:rsid w:val="00246A1A"/>
  </w:style>
  <w:style w:type="character" w:customStyle="1" w:styleId="WW-Absatz-Standardschriftart1">
    <w:name w:val="WW-Absatz-Standardschriftart1"/>
    <w:rsid w:val="00246A1A"/>
  </w:style>
  <w:style w:type="character" w:customStyle="1" w:styleId="WW8Num7z0">
    <w:name w:val="WW8Num7z0"/>
    <w:rsid w:val="00246A1A"/>
    <w:rPr>
      <w:rFonts w:ascii="Symbol" w:hAnsi="Symbol"/>
      <w:color w:val="auto"/>
    </w:rPr>
  </w:style>
  <w:style w:type="character" w:customStyle="1" w:styleId="WW8Num7z1">
    <w:name w:val="WW8Num7z1"/>
    <w:rsid w:val="00246A1A"/>
    <w:rPr>
      <w:rFonts w:ascii="Courier New" w:hAnsi="Courier New" w:cs="Courier New"/>
    </w:rPr>
  </w:style>
  <w:style w:type="character" w:customStyle="1" w:styleId="WW8Num7z2">
    <w:name w:val="WW8Num7z2"/>
    <w:rsid w:val="00246A1A"/>
    <w:rPr>
      <w:rFonts w:ascii="Wingdings" w:hAnsi="Wingdings"/>
    </w:rPr>
  </w:style>
  <w:style w:type="character" w:customStyle="1" w:styleId="WW8Num7z3">
    <w:name w:val="WW8Num7z3"/>
    <w:rsid w:val="00246A1A"/>
    <w:rPr>
      <w:rFonts w:ascii="Symbol" w:hAnsi="Symbol"/>
    </w:rPr>
  </w:style>
  <w:style w:type="character" w:customStyle="1" w:styleId="WW8Num22z0">
    <w:name w:val="WW8Num22z0"/>
    <w:rsid w:val="00246A1A"/>
    <w:rPr>
      <w:rFonts w:ascii="Wingdings" w:hAnsi="Wingdings"/>
      <w:color w:val="auto"/>
    </w:rPr>
  </w:style>
  <w:style w:type="character" w:customStyle="1" w:styleId="WW8Num22z1">
    <w:name w:val="WW8Num22z1"/>
    <w:rsid w:val="00246A1A"/>
    <w:rPr>
      <w:rFonts w:ascii="Courier New" w:hAnsi="Courier New" w:cs="Courier New"/>
    </w:rPr>
  </w:style>
  <w:style w:type="character" w:customStyle="1" w:styleId="WW8Num22z2">
    <w:name w:val="WW8Num22z2"/>
    <w:rsid w:val="00246A1A"/>
    <w:rPr>
      <w:rFonts w:ascii="Wingdings" w:hAnsi="Wingdings"/>
    </w:rPr>
  </w:style>
  <w:style w:type="character" w:customStyle="1" w:styleId="WW8Num22z3">
    <w:name w:val="WW8Num22z3"/>
    <w:rsid w:val="00246A1A"/>
    <w:rPr>
      <w:rFonts w:ascii="Symbol" w:hAnsi="Symbol"/>
    </w:rPr>
  </w:style>
  <w:style w:type="character" w:customStyle="1" w:styleId="WW8Num24z0">
    <w:name w:val="WW8Num24z0"/>
    <w:rsid w:val="00246A1A"/>
    <w:rPr>
      <w:rFonts w:ascii="Symbol" w:eastAsia="Times New Roman" w:hAnsi="Symbol" w:cs="Times New Roman"/>
    </w:rPr>
  </w:style>
  <w:style w:type="character" w:customStyle="1" w:styleId="WW8Num24z1">
    <w:name w:val="WW8Num24z1"/>
    <w:rsid w:val="00246A1A"/>
    <w:rPr>
      <w:rFonts w:ascii="Courier New" w:hAnsi="Courier New"/>
    </w:rPr>
  </w:style>
  <w:style w:type="character" w:customStyle="1" w:styleId="WW8Num24z2">
    <w:name w:val="WW8Num24z2"/>
    <w:rsid w:val="00246A1A"/>
    <w:rPr>
      <w:rFonts w:ascii="Wingdings" w:hAnsi="Wingdings"/>
    </w:rPr>
  </w:style>
  <w:style w:type="character" w:customStyle="1" w:styleId="WW8Num24z3">
    <w:name w:val="WW8Num24z3"/>
    <w:rsid w:val="00246A1A"/>
    <w:rPr>
      <w:rFonts w:ascii="Symbol" w:hAnsi="Symbol"/>
    </w:rPr>
  </w:style>
  <w:style w:type="character" w:customStyle="1" w:styleId="WW8Num27z0">
    <w:name w:val="WW8Num27z0"/>
    <w:rsid w:val="00246A1A"/>
    <w:rPr>
      <w:rFonts w:ascii="Wingdings" w:hAnsi="Wingdings"/>
    </w:rPr>
  </w:style>
  <w:style w:type="character" w:customStyle="1" w:styleId="WW8Num27z1">
    <w:name w:val="WW8Num27z1"/>
    <w:rsid w:val="00246A1A"/>
    <w:rPr>
      <w:rFonts w:ascii="Courier New" w:hAnsi="Courier New" w:cs="Courier New"/>
    </w:rPr>
  </w:style>
  <w:style w:type="character" w:customStyle="1" w:styleId="WW8Num27z3">
    <w:name w:val="WW8Num27z3"/>
    <w:rsid w:val="00246A1A"/>
    <w:rPr>
      <w:rFonts w:ascii="Symbol" w:hAnsi="Symbol"/>
    </w:rPr>
  </w:style>
  <w:style w:type="character" w:customStyle="1" w:styleId="WW8Num28z0">
    <w:name w:val="WW8Num28z0"/>
    <w:rsid w:val="00246A1A"/>
    <w:rPr>
      <w:rFonts w:ascii="Symbol" w:hAnsi="Symbol"/>
    </w:rPr>
  </w:style>
  <w:style w:type="character" w:customStyle="1" w:styleId="WW8Num28z1">
    <w:name w:val="WW8Num28z1"/>
    <w:rsid w:val="00246A1A"/>
    <w:rPr>
      <w:rFonts w:ascii="Courier New" w:hAnsi="Courier New" w:cs="Courier New"/>
    </w:rPr>
  </w:style>
  <w:style w:type="character" w:customStyle="1" w:styleId="WW8Num28z2">
    <w:name w:val="WW8Num28z2"/>
    <w:rsid w:val="00246A1A"/>
    <w:rPr>
      <w:rFonts w:ascii="Wingdings" w:hAnsi="Wingdings"/>
    </w:rPr>
  </w:style>
  <w:style w:type="character" w:customStyle="1" w:styleId="WW8Num29z0">
    <w:name w:val="WW8Num29z0"/>
    <w:rsid w:val="00246A1A"/>
    <w:rPr>
      <w:rFonts w:ascii="Symbol" w:hAnsi="Symbol"/>
      <w:color w:val="auto"/>
    </w:rPr>
  </w:style>
  <w:style w:type="character" w:customStyle="1" w:styleId="WW8Num29z1">
    <w:name w:val="WW8Num29z1"/>
    <w:rsid w:val="00246A1A"/>
    <w:rPr>
      <w:rFonts w:ascii="Courier New" w:hAnsi="Courier New" w:cs="Courier New"/>
    </w:rPr>
  </w:style>
  <w:style w:type="character" w:customStyle="1" w:styleId="WW8Num29z2">
    <w:name w:val="WW8Num29z2"/>
    <w:rsid w:val="00246A1A"/>
    <w:rPr>
      <w:rFonts w:ascii="Wingdings" w:hAnsi="Wingdings"/>
    </w:rPr>
  </w:style>
  <w:style w:type="character" w:customStyle="1" w:styleId="WW8Num29z3">
    <w:name w:val="WW8Num29z3"/>
    <w:rsid w:val="00246A1A"/>
    <w:rPr>
      <w:rFonts w:ascii="Symbol" w:hAnsi="Symbol"/>
    </w:rPr>
  </w:style>
  <w:style w:type="character" w:styleId="Hyperlink">
    <w:name w:val="Hyperlink"/>
    <w:basedOn w:val="DefaultParagraphFont"/>
    <w:semiHidden/>
    <w:rsid w:val="00246A1A"/>
    <w:rPr>
      <w:color w:val="0000FF"/>
      <w:u w:val="single"/>
    </w:rPr>
  </w:style>
  <w:style w:type="character" w:customStyle="1" w:styleId="Style2">
    <w:name w:val="Style2"/>
    <w:basedOn w:val="DefaultParagraphFont"/>
    <w:rsid w:val="00246A1A"/>
  </w:style>
  <w:style w:type="character" w:styleId="Strong">
    <w:name w:val="Strong"/>
    <w:basedOn w:val="DefaultParagraphFont"/>
    <w:qFormat/>
    <w:rsid w:val="00246A1A"/>
    <w:rPr>
      <w:b/>
      <w:bCs/>
    </w:rPr>
  </w:style>
  <w:style w:type="character" w:styleId="PageNumber">
    <w:name w:val="page number"/>
    <w:basedOn w:val="DefaultParagraphFont"/>
    <w:semiHidden/>
    <w:rsid w:val="00246A1A"/>
  </w:style>
  <w:style w:type="paragraph" w:customStyle="1" w:styleId="Heading">
    <w:name w:val="Heading"/>
    <w:basedOn w:val="Normal"/>
    <w:next w:val="BodyText"/>
    <w:rsid w:val="00246A1A"/>
    <w:pPr>
      <w:keepNext/>
      <w:spacing w:before="240" w:after="120"/>
    </w:pPr>
    <w:rPr>
      <w:rFonts w:ascii="Arial" w:eastAsia="MS Mincho" w:hAnsi="Arial" w:cs="Tahoma"/>
      <w:sz w:val="28"/>
      <w:szCs w:val="28"/>
    </w:rPr>
  </w:style>
  <w:style w:type="paragraph" w:styleId="BodyText">
    <w:name w:val="Body Text"/>
    <w:basedOn w:val="Normal"/>
    <w:semiHidden/>
    <w:rsid w:val="00246A1A"/>
    <w:pPr>
      <w:jc w:val="center"/>
    </w:pPr>
    <w:rPr>
      <w:rFonts w:ascii="Arial Rounded MT Bold" w:hAnsi="Arial Rounded MT Bold"/>
    </w:rPr>
  </w:style>
  <w:style w:type="paragraph" w:styleId="List">
    <w:name w:val="List"/>
    <w:basedOn w:val="BodyText"/>
    <w:semiHidden/>
    <w:rsid w:val="00246A1A"/>
    <w:rPr>
      <w:rFonts w:cs="Tahoma"/>
    </w:rPr>
  </w:style>
  <w:style w:type="paragraph" w:styleId="Caption">
    <w:name w:val="caption"/>
    <w:basedOn w:val="Normal"/>
    <w:qFormat/>
    <w:rsid w:val="00246A1A"/>
    <w:pPr>
      <w:spacing w:before="120" w:after="120"/>
    </w:pPr>
    <w:rPr>
      <w:rFonts w:ascii="Arial" w:eastAsia="Times New Roman" w:hAnsi="Arial" w:cs="Arial"/>
      <w:b/>
      <w:bCs/>
      <w:sz w:val="20"/>
      <w:szCs w:val="20"/>
    </w:rPr>
  </w:style>
  <w:style w:type="paragraph" w:customStyle="1" w:styleId="Index">
    <w:name w:val="Index"/>
    <w:basedOn w:val="Normal"/>
    <w:rsid w:val="00246A1A"/>
    <w:pPr>
      <w:suppressLineNumbers/>
    </w:pPr>
    <w:rPr>
      <w:rFonts w:cs="Tahoma"/>
    </w:rPr>
  </w:style>
  <w:style w:type="paragraph" w:styleId="BodyTextIndent">
    <w:name w:val="Body Text Indent"/>
    <w:basedOn w:val="Normal"/>
    <w:semiHidden/>
    <w:rsid w:val="00246A1A"/>
    <w:pPr>
      <w:ind w:left="252"/>
    </w:pPr>
  </w:style>
  <w:style w:type="paragraph" w:styleId="BodyTextIndent2">
    <w:name w:val="Body Text Indent 2"/>
    <w:basedOn w:val="Normal"/>
    <w:rsid w:val="00246A1A"/>
    <w:pPr>
      <w:ind w:left="612" w:hanging="360"/>
    </w:pPr>
  </w:style>
  <w:style w:type="paragraph" w:styleId="BodyText2">
    <w:name w:val="Body Text 2"/>
    <w:basedOn w:val="Normal"/>
    <w:rsid w:val="00246A1A"/>
    <w:pPr>
      <w:jc w:val="center"/>
    </w:pPr>
    <w:rPr>
      <w:rFonts w:ascii="Arial Rounded MT Bold" w:hAnsi="Arial Rounded MT Bold"/>
      <w:i/>
      <w:iCs/>
      <w:sz w:val="22"/>
    </w:rPr>
  </w:style>
  <w:style w:type="paragraph" w:styleId="BodyText3">
    <w:name w:val="Body Text 3"/>
    <w:basedOn w:val="Normal"/>
    <w:rsid w:val="00246A1A"/>
    <w:pPr>
      <w:jc w:val="center"/>
    </w:pPr>
    <w:rPr>
      <w:rFonts w:ascii="Arial Rounded MT Bold" w:hAnsi="Arial Rounded MT Bold"/>
      <w:i/>
      <w:iCs/>
    </w:rPr>
  </w:style>
  <w:style w:type="paragraph" w:styleId="Header">
    <w:name w:val="header"/>
    <w:basedOn w:val="Normal"/>
    <w:semiHidden/>
    <w:rsid w:val="00246A1A"/>
    <w:pPr>
      <w:tabs>
        <w:tab w:val="center" w:pos="4320"/>
        <w:tab w:val="right" w:pos="8640"/>
      </w:tabs>
    </w:pPr>
  </w:style>
  <w:style w:type="paragraph" w:styleId="Footer">
    <w:name w:val="footer"/>
    <w:basedOn w:val="Normal"/>
    <w:link w:val="FooterChar"/>
    <w:rsid w:val="00246A1A"/>
    <w:pPr>
      <w:tabs>
        <w:tab w:val="center" w:pos="4320"/>
        <w:tab w:val="right" w:pos="8640"/>
      </w:tabs>
    </w:pPr>
  </w:style>
  <w:style w:type="paragraph" w:customStyle="1" w:styleId="Style1">
    <w:name w:val="Style1"/>
    <w:basedOn w:val="BodyText3"/>
    <w:rsid w:val="00246A1A"/>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246A1A"/>
    <w:pPr>
      <w:ind w:left="180" w:right="72"/>
      <w:jc w:val="both"/>
    </w:pPr>
    <w:rPr>
      <w:sz w:val="22"/>
      <w:szCs w:val="20"/>
    </w:rPr>
  </w:style>
  <w:style w:type="paragraph" w:styleId="BalloonText">
    <w:name w:val="Balloon Text"/>
    <w:basedOn w:val="Normal"/>
    <w:rsid w:val="00246A1A"/>
    <w:rPr>
      <w:rFonts w:ascii="Tahoma" w:hAnsi="Tahoma" w:cs="Tahoma"/>
      <w:sz w:val="16"/>
      <w:szCs w:val="16"/>
    </w:rPr>
  </w:style>
  <w:style w:type="paragraph" w:styleId="NormalWeb">
    <w:name w:val="Normal (Web)"/>
    <w:basedOn w:val="Normal"/>
    <w:rsid w:val="00246A1A"/>
    <w:pPr>
      <w:spacing w:before="280" w:after="280"/>
    </w:pPr>
    <w:rPr>
      <w:rFonts w:eastAsia="Times New Roman"/>
    </w:rPr>
  </w:style>
  <w:style w:type="paragraph" w:styleId="ListNumber">
    <w:name w:val="List Number"/>
    <w:basedOn w:val="Normal"/>
    <w:rsid w:val="00246A1A"/>
    <w:rPr>
      <w:rFonts w:eastAsia="Times New Roman"/>
    </w:rPr>
  </w:style>
  <w:style w:type="paragraph" w:styleId="HTMLPreformatted">
    <w:name w:val="HTML Preformatted"/>
    <w:basedOn w:val="Normal"/>
    <w:rsid w:val="0024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246A1A"/>
  </w:style>
  <w:style w:type="paragraph" w:customStyle="1" w:styleId="TableContents">
    <w:name w:val="Table Contents"/>
    <w:basedOn w:val="Normal"/>
    <w:rsid w:val="00246A1A"/>
    <w:pPr>
      <w:suppressLineNumbers/>
    </w:pPr>
  </w:style>
  <w:style w:type="paragraph" w:customStyle="1" w:styleId="TableHeading">
    <w:name w:val="Table Heading"/>
    <w:basedOn w:val="TableContents"/>
    <w:rsid w:val="00246A1A"/>
    <w:pPr>
      <w:jc w:val="center"/>
    </w:pPr>
    <w:rPr>
      <w:b/>
      <w:bCs/>
    </w:rPr>
  </w:style>
  <w:style w:type="character" w:customStyle="1" w:styleId="FooterChar">
    <w:name w:val="Footer Char"/>
    <w:basedOn w:val="DefaultParagraphFont"/>
    <w:link w:val="Footer"/>
    <w:uiPriority w:val="99"/>
    <w:rsid w:val="00F84B21"/>
    <w:rPr>
      <w:rFonts w:eastAsia="PMingLiU"/>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ewterra.chemeketa.edu/faculty/mfry5/cs160/applets/TwosComplem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2909</Words>
  <Characters>16584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19455</CharactersWithSpaces>
  <SharedDoc>false</SharedDoc>
  <HLinks>
    <vt:vector size="6" baseType="variant">
      <vt:variant>
        <vt:i4>4980739</vt:i4>
      </vt:variant>
      <vt:variant>
        <vt:i4>0</vt:i4>
      </vt:variant>
      <vt:variant>
        <vt:i4>0</vt:i4>
      </vt:variant>
      <vt:variant>
        <vt:i4>5</vt:i4>
      </vt:variant>
      <vt:variant>
        <vt:lpwstr>http://newterra.chemeketa.edu/faculty/mfry5/cs160/applets/TwosComplement.html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Mitch</cp:lastModifiedBy>
  <cp:revision>9</cp:revision>
  <cp:lastPrinted>2009-04-16T18:39:00Z</cp:lastPrinted>
  <dcterms:created xsi:type="dcterms:W3CDTF">2008-04-06T16:11:00Z</dcterms:created>
  <dcterms:modified xsi:type="dcterms:W3CDTF">2009-04-16T18:40:00Z</dcterms:modified>
</cp:coreProperties>
</file>